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ayout w:type="fixed"/>
        <w:tblCellMar>
          <w:left w:w="0" w:type="dxa"/>
          <w:right w:w="0" w:type="dxa"/>
        </w:tblCellMar>
        <w:tblLook w:val="0600" w:firstRow="0" w:lastRow="0" w:firstColumn="0" w:lastColumn="0" w:noHBand="1" w:noVBand="1"/>
      </w:tblPr>
      <w:tblGrid>
        <w:gridCol w:w="1350"/>
        <w:gridCol w:w="3834"/>
        <w:gridCol w:w="5184"/>
      </w:tblGrid>
      <w:tr w:rsidR="000B2561" w:rsidTr="006B7DAF">
        <w:trPr>
          <w:trHeight w:val="3024"/>
          <w:jc w:val="center"/>
        </w:trPr>
        <w:tc>
          <w:tcPr>
            <w:tcW w:w="5184" w:type="dxa"/>
            <w:gridSpan w:val="2"/>
          </w:tcPr>
          <w:p w:rsidR="000B2561" w:rsidRDefault="000B2561" w:rsidP="000B2561"/>
        </w:tc>
        <w:tc>
          <w:tcPr>
            <w:tcW w:w="5184" w:type="dxa"/>
            <w:vAlign w:val="bottom"/>
          </w:tcPr>
          <w:p w:rsidR="000B2561" w:rsidRDefault="008155AB" w:rsidP="006B7DAF">
            <w:pPr>
              <w:jc w:val="right"/>
            </w:pPr>
            <w:r>
              <w:rPr>
                <w:noProof/>
                <w:lang w:eastAsia="en-GB"/>
              </w:rPr>
              <w:drawing>
                <wp:anchor distT="0" distB="0" distL="114300" distR="114300" simplePos="0" relativeHeight="251658240" behindDoc="0" locked="0" layoutInCell="1" allowOverlap="1">
                  <wp:simplePos x="0" y="0"/>
                  <wp:positionH relativeFrom="column">
                    <wp:posOffset>2145030</wp:posOffset>
                  </wp:positionH>
                  <wp:positionV relativeFrom="paragraph">
                    <wp:posOffset>2540</wp:posOffset>
                  </wp:positionV>
                  <wp:extent cx="1171575" cy="902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HMC LOGO.png"/>
                          <pic:cNvPicPr/>
                        </pic:nvPicPr>
                        <pic:blipFill rotWithShape="1">
                          <a:blip r:embed="rId11">
                            <a:extLst>
                              <a:ext uri="{28A0092B-C50C-407E-A947-70E740481C1C}">
                                <a14:useLocalDpi xmlns:a14="http://schemas.microsoft.com/office/drawing/2010/main" val="0"/>
                              </a:ext>
                            </a:extLst>
                          </a:blip>
                          <a:srcRect l="20000" r="21904" b="27394"/>
                          <a:stretch/>
                        </pic:blipFill>
                        <pic:spPr bwMode="auto">
                          <a:xfrm>
                            <a:off x="0" y="0"/>
                            <a:ext cx="1171575" cy="902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7DAF">
              <w:rPr>
                <w:noProof/>
                <w:lang w:eastAsia="en-GB"/>
              </w:rPr>
              <mc:AlternateContent>
                <mc:Choice Requires="wps">
                  <w:drawing>
                    <wp:inline distT="0" distB="0" distL="0" distR="0" wp14:anchorId="73501433" wp14:editId="6223ED86">
                      <wp:extent cx="1096121" cy="1061724"/>
                      <wp:effectExtent l="0" t="0" r="8890" b="5080"/>
                      <wp:docPr id="45" name="Oval 45"/>
                      <wp:cNvGraphicFramePr/>
                      <a:graphic xmlns:a="http://schemas.openxmlformats.org/drawingml/2006/main">
                        <a:graphicData uri="http://schemas.microsoft.com/office/word/2010/wordprocessingShape">
                          <wps:wsp>
                            <wps:cNvSpPr/>
                            <wps:spPr>
                              <a:xfrm>
                                <a:off x="0" y="0"/>
                                <a:ext cx="1096121" cy="1061724"/>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7DAF" w:rsidRPr="00B819FE" w:rsidRDefault="006B7DAF" w:rsidP="006B7DAF">
                                  <w:pPr>
                                    <w:spacing w:after="0" w:line="240" w:lineRule="auto"/>
                                    <w:jc w:val="center"/>
                                    <w:rPr>
                                      <w:rFonts w:asciiTheme="majorHAnsi" w:hAnsiTheme="majorHAnsi" w:cstheme="majorHAnsi"/>
                                      <w:b/>
                                      <w:color w:val="002060" w:themeColor="accent3"/>
                                      <w:sz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3501433" id="Oval 45" o:spid="_x0000_s1026" style="width:86.3pt;height:8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" fillcolor="white [3212]" stroked="f" strokeweight="1pt">
                      <v:stroke joinstyle="miter"/>
                      <v:textbox>
                        <w:txbxContent>
                          <w:p w:rsidR="006B7DAF" w:rsidRPr="00B819FE" w:rsidRDefault="006B7DAF" w:rsidP="006B7DAF">
                            <w:pPr>
                              <w:spacing w:after="0" w:line="240" w:lineRule="auto"/>
                              <w:jc w:val="center"/>
                              <w:rPr>
                                <w:rFonts w:asciiTheme="majorHAnsi" w:hAnsiTheme="majorHAnsi" w:cstheme="majorHAnsi"/>
                                <w:b/>
                                <w:color w:val="002060" w:themeColor="accent3"/>
                                <w:sz w:val="20"/>
                                <w:lang w:val="en-US"/>
                              </w:rPr>
                            </w:pPr>
                          </w:p>
                        </w:txbxContent>
                      </v:textbox>
                      <w10:anchorlock/>
                    </v:oval>
                  </w:pict>
                </mc:Fallback>
              </mc:AlternateContent>
            </w:r>
          </w:p>
        </w:tc>
      </w:tr>
      <w:tr w:rsidR="000B2561" w:rsidTr="006B7DAF">
        <w:trPr>
          <w:trHeight w:val="1071"/>
          <w:jc w:val="center"/>
        </w:trPr>
        <w:tc>
          <w:tcPr>
            <w:tcW w:w="10368" w:type="dxa"/>
            <w:gridSpan w:val="3"/>
            <w:vAlign w:val="center"/>
          </w:tcPr>
          <w:p w:rsidR="000B2561" w:rsidRPr="00CB7D15" w:rsidRDefault="00CB7D15" w:rsidP="006B7DAF">
            <w:pPr>
              <w:pStyle w:val="Heading1"/>
              <w:rPr>
                <w:sz w:val="36"/>
                <w:szCs w:val="36"/>
              </w:rPr>
            </w:pPr>
            <w:r>
              <w:br/>
            </w:r>
            <w:r w:rsidRPr="00CB7D15">
              <w:rPr>
                <w:sz w:val="36"/>
                <w:szCs w:val="36"/>
              </w:rPr>
              <w:t xml:space="preserve">Hampton Hill Medical Centre </w:t>
            </w:r>
            <w:r w:rsidRPr="00CB7D15">
              <w:rPr>
                <w:sz w:val="36"/>
                <w:szCs w:val="36"/>
              </w:rPr>
              <w:br/>
            </w:r>
            <w:r w:rsidR="006E7A8B" w:rsidRPr="00CB7D15">
              <w:rPr>
                <w:sz w:val="36"/>
                <w:szCs w:val="36"/>
              </w:rPr>
              <w:t>Patient Participation Group Newsletter 2020</w:t>
            </w:r>
          </w:p>
        </w:tc>
      </w:tr>
      <w:tr w:rsidR="000B2561" w:rsidTr="000B2561">
        <w:trPr>
          <w:trHeight w:val="189"/>
          <w:jc w:val="center"/>
        </w:trPr>
        <w:tc>
          <w:tcPr>
            <w:tcW w:w="5184" w:type="dxa"/>
            <w:gridSpan w:val="2"/>
          </w:tcPr>
          <w:p w:rsidR="000B2561" w:rsidRDefault="000B2561" w:rsidP="006B7DAF">
            <w:pPr>
              <w:spacing w:after="0"/>
            </w:pPr>
          </w:p>
        </w:tc>
        <w:tc>
          <w:tcPr>
            <w:tcW w:w="5184" w:type="dxa"/>
          </w:tcPr>
          <w:p w:rsidR="000B2561" w:rsidRDefault="000B2561" w:rsidP="006B7DAF">
            <w:pPr>
              <w:spacing w:after="0"/>
            </w:pPr>
          </w:p>
        </w:tc>
      </w:tr>
      <w:tr w:rsidR="006B7DAF" w:rsidTr="00295C22">
        <w:trPr>
          <w:trHeight w:val="531"/>
          <w:jc w:val="center"/>
        </w:trPr>
        <w:tc>
          <w:tcPr>
            <w:tcW w:w="10368" w:type="dxa"/>
            <w:gridSpan w:val="3"/>
            <w:vAlign w:val="bottom"/>
          </w:tcPr>
          <w:p w:rsidR="006B7DAF" w:rsidRPr="006B7DAF" w:rsidRDefault="006B7DAF" w:rsidP="00446DEA">
            <w:pPr>
              <w:pStyle w:val="Details"/>
            </w:pPr>
            <w:r w:rsidRPr="006B7DAF">
              <w:t xml:space="preserve">  </w:t>
            </w:r>
          </w:p>
        </w:tc>
      </w:tr>
      <w:tr w:rsidR="006B7DAF" w:rsidTr="00D207FA">
        <w:trPr>
          <w:trHeight w:val="720"/>
          <w:jc w:val="center"/>
        </w:trPr>
        <w:tc>
          <w:tcPr>
            <w:tcW w:w="10368" w:type="dxa"/>
            <w:gridSpan w:val="3"/>
          </w:tcPr>
          <w:p w:rsidR="006B7DAF" w:rsidRPr="006B7DAF" w:rsidRDefault="006F3AA6" w:rsidP="006F3AA6">
            <w:pPr>
              <w:pStyle w:val="Heading2"/>
              <w:tabs>
                <w:tab w:val="left" w:pos="4035"/>
              </w:tabs>
              <w:rPr>
                <w:rStyle w:val="PlaceholderText"/>
                <w:color w:val="262626" w:themeColor="text2"/>
              </w:rPr>
            </w:pPr>
            <w:r>
              <w:t>Keeping You Well - Keeping You Safe</w:t>
            </w:r>
            <w:r w:rsidR="00307238">
              <w:tab/>
            </w:r>
          </w:p>
        </w:tc>
      </w:tr>
      <w:tr w:rsidR="006B7DAF" w:rsidTr="005F2A75">
        <w:trPr>
          <w:trHeight w:val="1371"/>
          <w:jc w:val="center"/>
        </w:trPr>
        <w:tc>
          <w:tcPr>
            <w:tcW w:w="10368" w:type="dxa"/>
            <w:gridSpan w:val="3"/>
            <w:tcBorders>
              <w:bottom w:val="dashed" w:sz="4" w:space="0" w:color="A6A6A6" w:themeColor="background1" w:themeShade="A6"/>
            </w:tcBorders>
          </w:tcPr>
          <w:p w:rsidR="006B7DAF" w:rsidRPr="0065192F" w:rsidRDefault="008E1BC8" w:rsidP="00CB7D15">
            <w:pPr>
              <w:rPr>
                <w:rStyle w:val="PlaceholderText"/>
                <w:rFonts w:asciiTheme="majorHAnsi" w:hAnsiTheme="majorHAnsi" w:cstheme="majorHAnsi"/>
                <w:color w:val="auto"/>
                <w:sz w:val="20"/>
                <w:szCs w:val="20"/>
              </w:rPr>
            </w:pPr>
            <w:r w:rsidRPr="0065192F">
              <w:rPr>
                <w:rFonts w:asciiTheme="majorHAnsi" w:hAnsiTheme="majorHAnsi" w:cstheme="majorHAnsi"/>
                <w:color w:val="000000"/>
                <w:sz w:val="20"/>
                <w:szCs w:val="20"/>
              </w:rPr>
              <w:t>Don’t hold back! We’re open for busines</w:t>
            </w:r>
            <w:r w:rsidR="0065192F">
              <w:rPr>
                <w:rFonts w:asciiTheme="majorHAnsi" w:hAnsiTheme="majorHAnsi" w:cstheme="majorHAnsi"/>
                <w:color w:val="000000"/>
                <w:sz w:val="20"/>
                <w:szCs w:val="20"/>
              </w:rPr>
              <w:t>s. We know that during the COVID</w:t>
            </w:r>
            <w:r w:rsidRPr="0065192F">
              <w:rPr>
                <w:rFonts w:asciiTheme="majorHAnsi" w:hAnsiTheme="majorHAnsi" w:cstheme="majorHAnsi"/>
                <w:color w:val="000000"/>
                <w:sz w:val="20"/>
                <w:szCs w:val="20"/>
              </w:rPr>
              <w:t>-19 emergency many of our patients have been holding back from using health services – if you have any symptoms or other concerns that are troubling you, now is the time to sort them ou</w:t>
            </w:r>
            <w:r w:rsidR="0065192F">
              <w:rPr>
                <w:rFonts w:asciiTheme="majorHAnsi" w:hAnsiTheme="majorHAnsi" w:cstheme="majorHAnsi"/>
                <w:color w:val="000000"/>
                <w:sz w:val="20"/>
                <w:szCs w:val="20"/>
              </w:rPr>
              <w:t>t. I</w:t>
            </w:r>
            <w:r w:rsidRPr="0065192F">
              <w:rPr>
                <w:rFonts w:asciiTheme="majorHAnsi" w:hAnsiTheme="majorHAnsi" w:cstheme="majorHAnsi"/>
                <w:color w:val="000000"/>
                <w:sz w:val="20"/>
                <w:szCs w:val="20"/>
              </w:rPr>
              <w:t xml:space="preserve">f it’s </w:t>
            </w:r>
            <w:r w:rsidR="0065192F">
              <w:rPr>
                <w:rFonts w:asciiTheme="majorHAnsi" w:hAnsiTheme="majorHAnsi" w:cstheme="majorHAnsi"/>
                <w:color w:val="000000"/>
                <w:sz w:val="20"/>
                <w:szCs w:val="20"/>
              </w:rPr>
              <w:t xml:space="preserve">then </w:t>
            </w:r>
            <w:r w:rsidRPr="0065192F">
              <w:rPr>
                <w:rFonts w:asciiTheme="majorHAnsi" w:hAnsiTheme="majorHAnsi" w:cstheme="majorHAnsi"/>
                <w:color w:val="000000"/>
                <w:sz w:val="20"/>
                <w:szCs w:val="20"/>
              </w:rPr>
              <w:t>dec</w:t>
            </w:r>
            <w:r w:rsidR="0065192F">
              <w:rPr>
                <w:rFonts w:asciiTheme="majorHAnsi" w:hAnsiTheme="majorHAnsi" w:cstheme="majorHAnsi"/>
                <w:color w:val="000000"/>
                <w:sz w:val="20"/>
                <w:szCs w:val="20"/>
              </w:rPr>
              <w:t>ided you need to come into the P</w:t>
            </w:r>
            <w:r w:rsidRPr="0065192F">
              <w:rPr>
                <w:rFonts w:asciiTheme="majorHAnsi" w:hAnsiTheme="majorHAnsi" w:cstheme="majorHAnsi"/>
                <w:color w:val="000000"/>
                <w:sz w:val="20"/>
                <w:szCs w:val="20"/>
              </w:rPr>
              <w:t xml:space="preserve">ractice to see someone, don’t worry - we have full precautions in place to make sure everyone is kept safe. Please click </w:t>
            </w:r>
            <w:hyperlink r:id="rId12" w:history="1">
              <w:r w:rsidRPr="0065192F">
                <w:rPr>
                  <w:rStyle w:val="Hyperlink"/>
                  <w:rFonts w:asciiTheme="majorHAnsi" w:hAnsiTheme="majorHAnsi" w:cstheme="majorHAnsi"/>
                  <w:sz w:val="20"/>
                  <w:szCs w:val="20"/>
                </w:rPr>
                <w:t>here</w:t>
              </w:r>
            </w:hyperlink>
            <w:r w:rsidRPr="0065192F">
              <w:rPr>
                <w:rFonts w:asciiTheme="majorHAnsi" w:hAnsiTheme="majorHAnsi" w:cstheme="majorHAnsi"/>
                <w:color w:val="000000"/>
                <w:sz w:val="20"/>
                <w:szCs w:val="20"/>
              </w:rPr>
              <w:t xml:space="preserve"> to see a video that’s been produced for our Borough.</w:t>
            </w:r>
          </w:p>
        </w:tc>
      </w:tr>
      <w:tr w:rsidR="006B7DAF" w:rsidTr="00B45D31">
        <w:trPr>
          <w:trHeight w:val="70"/>
          <w:jc w:val="center"/>
        </w:trPr>
        <w:tc>
          <w:tcPr>
            <w:tcW w:w="5184" w:type="dxa"/>
            <w:gridSpan w:val="2"/>
            <w:tcBorders>
              <w:top w:val="dashed" w:sz="4" w:space="0" w:color="A6A6A6" w:themeColor="background1" w:themeShade="A6"/>
            </w:tcBorders>
            <w:vAlign w:val="bottom"/>
          </w:tcPr>
          <w:p w:rsidR="006B7DAF" w:rsidRPr="00D207FA" w:rsidRDefault="006B7DAF" w:rsidP="00295C22">
            <w:pPr>
              <w:spacing w:before="80" w:after="0"/>
            </w:pPr>
          </w:p>
        </w:tc>
        <w:tc>
          <w:tcPr>
            <w:tcW w:w="5184" w:type="dxa"/>
            <w:tcBorders>
              <w:top w:val="dashed" w:sz="4" w:space="0" w:color="A6A6A6" w:themeColor="background1" w:themeShade="A6"/>
            </w:tcBorders>
            <w:vAlign w:val="bottom"/>
          </w:tcPr>
          <w:p w:rsidR="006B7DAF" w:rsidRPr="00D207FA" w:rsidRDefault="006B7DAF" w:rsidP="00295C22">
            <w:pPr>
              <w:spacing w:before="80" w:after="0"/>
              <w:ind w:left="396"/>
            </w:pPr>
          </w:p>
        </w:tc>
      </w:tr>
      <w:tr w:rsidR="006B7DAF" w:rsidTr="00102635">
        <w:trPr>
          <w:trHeight w:val="4968"/>
          <w:jc w:val="center"/>
        </w:trPr>
        <w:tc>
          <w:tcPr>
            <w:tcW w:w="5184" w:type="dxa"/>
            <w:gridSpan w:val="2"/>
            <w:tcMar>
              <w:right w:w="360" w:type="dxa"/>
            </w:tcMar>
          </w:tcPr>
          <w:p w:rsidR="00E7128E" w:rsidRPr="00E7128E" w:rsidRDefault="005978C8" w:rsidP="00E7128E">
            <w:pPr>
              <w:pStyle w:val="NormalWeb"/>
              <w:rPr>
                <w:rFonts w:asciiTheme="minorHAnsi" w:hAnsiTheme="minorHAnsi" w:cstheme="minorHAnsi"/>
                <w:color w:val="293F85" w:themeColor="accent2"/>
                <w:sz w:val="20"/>
                <w:szCs w:val="20"/>
              </w:rPr>
            </w:pPr>
            <w:r w:rsidRPr="00E7128E">
              <w:rPr>
                <w:rFonts w:asciiTheme="minorHAnsi" w:eastAsia="Times New Roman" w:hAnsiTheme="minorHAnsi" w:cstheme="minorHAnsi"/>
                <w:b/>
                <w:color w:val="002060" w:themeColor="accent3"/>
              </w:rPr>
              <w:t xml:space="preserve">Welcome to your new-look Newsletter for the Hampton Hill Medical Centre! </w:t>
            </w:r>
            <w:r w:rsidRPr="00E7128E">
              <w:rPr>
                <w:rFonts w:asciiTheme="minorHAnsi" w:eastAsia="Times New Roman" w:hAnsiTheme="minorHAnsi" w:cstheme="minorHAnsi"/>
                <w:b/>
                <w:color w:val="002060" w:themeColor="accent3"/>
              </w:rPr>
              <w:br/>
              <w:t>It has been written by the Chairs of your Patient Participation Group in conjunction with the Practice. We hope you like it! We also hope you'd like to become involved so we can hear what YOU have to say - please see the last page for details.</w:t>
            </w:r>
            <w:r w:rsidR="00E7128E">
              <w:rPr>
                <w:rFonts w:asciiTheme="minorHAnsi" w:eastAsia="Times New Roman" w:hAnsiTheme="minorHAnsi" w:cstheme="minorHAnsi"/>
                <w:b/>
                <w:color w:val="002060" w:themeColor="accent3"/>
              </w:rPr>
              <w:br/>
            </w:r>
            <w:r w:rsidR="00E7128E">
              <w:rPr>
                <w:rFonts w:asciiTheme="minorHAnsi" w:eastAsia="Times New Roman" w:hAnsiTheme="minorHAnsi" w:cstheme="minorHAnsi"/>
                <w:b/>
                <w:color w:val="002060" w:themeColor="accent3"/>
              </w:rPr>
              <w:br/>
            </w:r>
            <w:r w:rsidR="00E7128E" w:rsidRPr="00E7128E">
              <w:rPr>
                <w:rFonts w:asciiTheme="minorHAnsi" w:hAnsiTheme="minorHAnsi" w:cstheme="minorHAnsi"/>
                <w:color w:val="293F85" w:themeColor="accent2"/>
                <w:sz w:val="20"/>
                <w:szCs w:val="20"/>
              </w:rPr>
              <w:t xml:space="preserve">We are now compatible with the NHS App! – </w:t>
            </w:r>
            <w:r w:rsidR="009C4696" w:rsidRPr="00E7128E">
              <w:rPr>
                <w:rFonts w:asciiTheme="minorHAnsi" w:hAnsiTheme="minorHAnsi" w:cstheme="minorHAnsi"/>
                <w:color w:val="293F85" w:themeColor="accent2"/>
                <w:sz w:val="20"/>
                <w:szCs w:val="20"/>
              </w:rPr>
              <w:t>Just</w:t>
            </w:r>
            <w:r w:rsidR="00E7128E" w:rsidRPr="00E7128E">
              <w:rPr>
                <w:rFonts w:asciiTheme="minorHAnsi" w:hAnsiTheme="minorHAnsi" w:cstheme="minorHAnsi"/>
                <w:color w:val="293F85" w:themeColor="accent2"/>
                <w:sz w:val="20"/>
                <w:szCs w:val="20"/>
              </w:rPr>
              <w:t xml:space="preserve"> download onto you</w:t>
            </w:r>
            <w:r w:rsidR="009C4696">
              <w:rPr>
                <w:rFonts w:asciiTheme="minorHAnsi" w:hAnsiTheme="minorHAnsi" w:cstheme="minorHAnsi"/>
                <w:color w:val="293F85" w:themeColor="accent2"/>
                <w:sz w:val="20"/>
                <w:szCs w:val="20"/>
              </w:rPr>
              <w:t xml:space="preserve">r smart phone or use </w:t>
            </w:r>
            <w:proofErr w:type="spellStart"/>
            <w:r w:rsidR="009C4696">
              <w:rPr>
                <w:rFonts w:asciiTheme="minorHAnsi" w:hAnsiTheme="minorHAnsi" w:cstheme="minorHAnsi"/>
                <w:color w:val="293F85" w:themeColor="accent2"/>
                <w:sz w:val="20"/>
                <w:szCs w:val="20"/>
              </w:rPr>
              <w:t>Doctorlink</w:t>
            </w:r>
            <w:proofErr w:type="spellEnd"/>
            <w:r w:rsidR="009C4696">
              <w:rPr>
                <w:rFonts w:asciiTheme="minorHAnsi" w:hAnsiTheme="minorHAnsi" w:cstheme="minorHAnsi"/>
                <w:color w:val="293F85" w:themeColor="accent2"/>
                <w:sz w:val="20"/>
                <w:szCs w:val="20"/>
              </w:rPr>
              <w:t>.</w:t>
            </w:r>
            <w:r w:rsidR="00E7128E" w:rsidRPr="00E7128E">
              <w:rPr>
                <w:rFonts w:asciiTheme="minorHAnsi" w:hAnsiTheme="minorHAnsi" w:cstheme="minorHAnsi"/>
                <w:color w:val="293F85" w:themeColor="accent2"/>
                <w:sz w:val="20"/>
                <w:szCs w:val="20"/>
              </w:rPr>
              <w:t xml:space="preserve"> </w:t>
            </w:r>
            <w:r w:rsidR="00E7128E" w:rsidRPr="00E7128E">
              <w:rPr>
                <w:rFonts w:asciiTheme="minorHAnsi" w:hAnsiTheme="minorHAnsi" w:cstheme="minorHAnsi"/>
                <w:color w:val="293F85" w:themeColor="accent2"/>
                <w:sz w:val="20"/>
                <w:szCs w:val="20"/>
              </w:rPr>
              <w:br/>
            </w:r>
            <w:proofErr w:type="spellStart"/>
            <w:r w:rsidR="00E7128E" w:rsidRPr="00E7128E">
              <w:rPr>
                <w:rFonts w:asciiTheme="minorHAnsi" w:hAnsiTheme="minorHAnsi" w:cstheme="minorHAnsi"/>
                <w:color w:val="293F85" w:themeColor="accent2"/>
                <w:sz w:val="20"/>
                <w:szCs w:val="20"/>
              </w:rPr>
              <w:t>Doctorlink</w:t>
            </w:r>
            <w:proofErr w:type="spellEnd"/>
            <w:r w:rsidR="00E7128E" w:rsidRPr="00E7128E">
              <w:rPr>
                <w:rFonts w:asciiTheme="minorHAnsi" w:hAnsiTheme="minorHAnsi" w:cstheme="minorHAnsi"/>
                <w:color w:val="293F85" w:themeColor="accent2"/>
                <w:sz w:val="20"/>
                <w:szCs w:val="20"/>
              </w:rPr>
              <w:t xml:space="preserve"> will then let the practice know the timeframe in which you should be contacted.</w:t>
            </w:r>
          </w:p>
          <w:p w:rsidR="00E7128E" w:rsidRPr="00E7128E" w:rsidRDefault="009E302C" w:rsidP="00E7128E">
            <w:pPr>
              <w:pStyle w:val="NormalWeb"/>
              <w:rPr>
                <w:rFonts w:asciiTheme="minorHAnsi" w:hAnsiTheme="minorHAnsi" w:cstheme="minorHAnsi"/>
                <w:color w:val="293F85" w:themeColor="accent2"/>
                <w:sz w:val="20"/>
                <w:szCs w:val="20"/>
              </w:rPr>
            </w:pPr>
            <w:hyperlink r:id="rId13" w:history="1">
              <w:r w:rsidR="00E7128E" w:rsidRPr="00E7128E">
                <w:rPr>
                  <w:rStyle w:val="Hyperlink"/>
                  <w:rFonts w:asciiTheme="minorHAnsi" w:hAnsiTheme="minorHAnsi" w:cstheme="minorHAnsi"/>
                  <w:color w:val="293F85" w:themeColor="accent2"/>
                  <w:sz w:val="20"/>
                  <w:szCs w:val="20"/>
                </w:rPr>
                <w:t>https://www.nhs.uk/using-the-nhs/nhs-services/the-nhs-app/</w:t>
              </w:r>
            </w:hyperlink>
          </w:p>
          <w:p w:rsidR="006B7DAF" w:rsidRPr="00E7128E" w:rsidRDefault="00E7128E" w:rsidP="00E7128E">
            <w:pPr>
              <w:pStyle w:val="NormalWeb"/>
              <w:rPr>
                <w:rFonts w:asciiTheme="minorHAnsi" w:hAnsiTheme="minorHAnsi" w:cstheme="minorHAnsi"/>
                <w:b/>
                <w:color w:val="000000"/>
                <w:sz w:val="20"/>
                <w:szCs w:val="20"/>
              </w:rPr>
            </w:pPr>
            <w:r w:rsidRPr="00E7128E">
              <w:rPr>
                <w:rFonts w:asciiTheme="minorHAnsi" w:hAnsiTheme="minorHAnsi" w:cstheme="minorHAnsi"/>
                <w:color w:val="293F85" w:themeColor="accent2"/>
                <w:sz w:val="20"/>
                <w:szCs w:val="20"/>
              </w:rPr>
              <w:t>https://www.doctorlink.com/</w:t>
            </w:r>
          </w:p>
        </w:tc>
        <w:tc>
          <w:tcPr>
            <w:tcW w:w="5184" w:type="dxa"/>
            <w:tcMar>
              <w:left w:w="360" w:type="dxa"/>
            </w:tcMar>
          </w:tcPr>
          <w:p w:rsidR="006F2375" w:rsidRPr="006F2375" w:rsidRDefault="00C12409" w:rsidP="006F2375">
            <w:pPr>
              <w:pStyle w:val="NormalWeb"/>
              <w:rPr>
                <w:rFonts w:asciiTheme="minorHAnsi" w:hAnsiTheme="minorHAnsi" w:cstheme="minorHAnsi"/>
                <w:bCs/>
                <w:color w:val="002060" w:themeColor="accent3"/>
                <w:sz w:val="20"/>
                <w:szCs w:val="20"/>
              </w:rPr>
            </w:pPr>
            <w:r w:rsidRPr="00C12409">
              <w:rPr>
                <w:rStyle w:val="PlaceholderText"/>
                <w:rFonts w:asciiTheme="minorHAnsi" w:hAnsiTheme="minorHAnsi" w:cstheme="minorHAnsi"/>
                <w:b/>
                <w:color w:val="002060" w:themeColor="accent3"/>
                <w:sz w:val="28"/>
                <w:szCs w:val="28"/>
              </w:rPr>
              <w:t>Flu Season</w:t>
            </w:r>
            <w:r w:rsidR="006F2375">
              <w:rPr>
                <w:rStyle w:val="PlaceholderText"/>
                <w:rFonts w:asciiTheme="minorHAnsi" w:hAnsiTheme="minorHAnsi" w:cstheme="minorHAnsi"/>
                <w:b/>
                <w:color w:val="002060" w:themeColor="accent3"/>
                <w:sz w:val="28"/>
                <w:szCs w:val="28"/>
              </w:rPr>
              <w:br/>
            </w:r>
            <w:r w:rsidR="006F2375" w:rsidRPr="006F2375">
              <w:rPr>
                <w:rFonts w:asciiTheme="minorHAnsi" w:hAnsiTheme="minorHAnsi" w:cstheme="minorHAnsi"/>
                <w:color w:val="002060" w:themeColor="accent3"/>
                <w:sz w:val="20"/>
                <w:szCs w:val="20"/>
              </w:rPr>
              <w:t>This year</w:t>
            </w:r>
            <w:r w:rsidR="00D11C51">
              <w:rPr>
                <w:rFonts w:asciiTheme="minorHAnsi" w:hAnsiTheme="minorHAnsi" w:cstheme="minorHAnsi"/>
                <w:color w:val="002060" w:themeColor="accent3"/>
                <w:sz w:val="20"/>
                <w:szCs w:val="20"/>
              </w:rPr>
              <w:t>,</w:t>
            </w:r>
            <w:r w:rsidR="006F2375" w:rsidRPr="006F2375">
              <w:rPr>
                <w:rFonts w:asciiTheme="minorHAnsi" w:hAnsiTheme="minorHAnsi" w:cstheme="minorHAnsi"/>
                <w:color w:val="002060" w:themeColor="accent3"/>
                <w:sz w:val="20"/>
                <w:szCs w:val="20"/>
              </w:rPr>
              <w:t xml:space="preserve"> more than ever</w:t>
            </w:r>
            <w:r w:rsidR="00D11C51">
              <w:rPr>
                <w:rFonts w:asciiTheme="minorHAnsi" w:hAnsiTheme="minorHAnsi" w:cstheme="minorHAnsi"/>
                <w:color w:val="002060" w:themeColor="accent3"/>
                <w:sz w:val="20"/>
                <w:szCs w:val="20"/>
              </w:rPr>
              <w:t>,</w:t>
            </w:r>
            <w:r w:rsidR="006F2375" w:rsidRPr="006F2375">
              <w:rPr>
                <w:rFonts w:asciiTheme="minorHAnsi" w:hAnsiTheme="minorHAnsi" w:cstheme="minorHAnsi"/>
                <w:color w:val="002060" w:themeColor="accent3"/>
                <w:sz w:val="20"/>
                <w:szCs w:val="20"/>
              </w:rPr>
              <w:t xml:space="preserve"> it’s important for you to be vaccinated if you </w:t>
            </w:r>
            <w:r w:rsidR="006F2375" w:rsidRPr="006F2375">
              <w:rPr>
                <w:rFonts w:asciiTheme="minorHAnsi" w:hAnsiTheme="minorHAnsi" w:cstheme="minorHAnsi"/>
                <w:bCs/>
                <w:color w:val="002060" w:themeColor="accent3"/>
                <w:sz w:val="20"/>
                <w:szCs w:val="20"/>
              </w:rPr>
              <w:t>fall into the following groups:</w:t>
            </w:r>
          </w:p>
          <w:p w:rsidR="006F2375" w:rsidRPr="006F2375" w:rsidRDefault="006F2375" w:rsidP="006F2375">
            <w:pPr>
              <w:pStyle w:val="NormalWeb"/>
              <w:numPr>
                <w:ilvl w:val="0"/>
                <w:numId w:val="2"/>
              </w:numPr>
              <w:rPr>
                <w:rFonts w:asciiTheme="minorHAnsi" w:hAnsiTheme="minorHAnsi" w:cstheme="minorHAnsi"/>
                <w:color w:val="002060" w:themeColor="accent3"/>
                <w:sz w:val="20"/>
                <w:szCs w:val="20"/>
              </w:rPr>
            </w:pPr>
            <w:r w:rsidRPr="006F2375">
              <w:rPr>
                <w:rFonts w:asciiTheme="minorHAnsi" w:hAnsiTheme="minorHAnsi" w:cstheme="minorHAnsi"/>
                <w:bCs/>
                <w:color w:val="002060" w:themeColor="accent3"/>
                <w:sz w:val="20"/>
                <w:szCs w:val="20"/>
              </w:rPr>
              <w:t>All patients over 65 (as previously)</w:t>
            </w:r>
          </w:p>
          <w:p w:rsidR="006F2375" w:rsidRPr="006F2375" w:rsidRDefault="006F2375" w:rsidP="006F2375">
            <w:pPr>
              <w:pStyle w:val="NormalWeb"/>
              <w:numPr>
                <w:ilvl w:val="0"/>
                <w:numId w:val="2"/>
              </w:numPr>
              <w:rPr>
                <w:rFonts w:asciiTheme="minorHAnsi" w:hAnsiTheme="minorHAnsi" w:cstheme="minorHAnsi"/>
                <w:color w:val="002060" w:themeColor="accent3"/>
                <w:sz w:val="20"/>
                <w:szCs w:val="20"/>
              </w:rPr>
            </w:pPr>
            <w:r w:rsidRPr="006F2375">
              <w:rPr>
                <w:rFonts w:asciiTheme="minorHAnsi" w:hAnsiTheme="minorHAnsi" w:cstheme="minorHAnsi"/>
                <w:bCs/>
                <w:color w:val="002060" w:themeColor="accent3"/>
                <w:sz w:val="20"/>
                <w:szCs w:val="20"/>
              </w:rPr>
              <w:t xml:space="preserve">Patients with chronic diseases under the age of 65 – (invitations are being sent out now) </w:t>
            </w:r>
          </w:p>
          <w:p w:rsidR="006F2375" w:rsidRPr="006F2375" w:rsidRDefault="006F2375" w:rsidP="006F2375">
            <w:pPr>
              <w:pStyle w:val="NormalWeb"/>
              <w:numPr>
                <w:ilvl w:val="0"/>
                <w:numId w:val="2"/>
              </w:numPr>
              <w:rPr>
                <w:rFonts w:asciiTheme="minorHAnsi" w:hAnsiTheme="minorHAnsi" w:cstheme="minorHAnsi"/>
                <w:color w:val="002060" w:themeColor="accent3"/>
                <w:sz w:val="20"/>
                <w:szCs w:val="20"/>
              </w:rPr>
            </w:pPr>
            <w:r w:rsidRPr="006F2375">
              <w:rPr>
                <w:rFonts w:asciiTheme="minorHAnsi" w:hAnsiTheme="minorHAnsi" w:cstheme="minorHAnsi"/>
                <w:bCs/>
                <w:color w:val="002060" w:themeColor="accent3"/>
                <w:sz w:val="20"/>
                <w:szCs w:val="20"/>
              </w:rPr>
              <w:t>Patients between 50 and 65 (new) – expected to be available from late November</w:t>
            </w:r>
          </w:p>
          <w:p w:rsidR="006F2375" w:rsidRPr="006F2375" w:rsidRDefault="006F2375" w:rsidP="006F2375">
            <w:pPr>
              <w:pStyle w:val="NormalWeb"/>
              <w:rPr>
                <w:rFonts w:asciiTheme="minorHAnsi" w:hAnsiTheme="minorHAnsi" w:cstheme="minorHAnsi"/>
                <w:b/>
                <w:color w:val="002060" w:themeColor="accent3"/>
                <w:sz w:val="20"/>
                <w:szCs w:val="20"/>
              </w:rPr>
            </w:pPr>
          </w:p>
          <w:p w:rsidR="006F2375" w:rsidRPr="006F2375" w:rsidRDefault="006F2375" w:rsidP="006F2375">
            <w:pPr>
              <w:pStyle w:val="NormalWeb"/>
              <w:rPr>
                <w:rFonts w:asciiTheme="minorHAnsi" w:hAnsiTheme="minorHAnsi" w:cstheme="minorHAnsi"/>
                <w:b/>
                <w:i/>
                <w:color w:val="002060" w:themeColor="accent3"/>
                <w:sz w:val="20"/>
                <w:szCs w:val="20"/>
              </w:rPr>
            </w:pPr>
            <w:r w:rsidRPr="006F2375">
              <w:rPr>
                <w:rFonts w:asciiTheme="minorHAnsi" w:hAnsiTheme="minorHAnsi" w:cstheme="minorHAnsi"/>
                <w:b/>
                <w:i/>
                <w:color w:val="002060" w:themeColor="accent3"/>
                <w:sz w:val="20"/>
                <w:szCs w:val="20"/>
              </w:rPr>
              <w:t>You will need an appointment for a Flu Jab:</w:t>
            </w:r>
          </w:p>
          <w:p w:rsidR="006F2375" w:rsidRPr="006F2375" w:rsidRDefault="006F2375" w:rsidP="006F2375">
            <w:pPr>
              <w:pStyle w:val="NormalWeb"/>
              <w:rPr>
                <w:rFonts w:asciiTheme="minorHAnsi" w:hAnsiTheme="minorHAnsi" w:cstheme="minorHAnsi"/>
                <w:b/>
                <w:i/>
                <w:color w:val="002060" w:themeColor="accent3"/>
                <w:sz w:val="20"/>
                <w:szCs w:val="20"/>
              </w:rPr>
            </w:pPr>
            <w:r w:rsidRPr="006F2375">
              <w:rPr>
                <w:rFonts w:asciiTheme="minorHAnsi" w:hAnsiTheme="minorHAnsi" w:cstheme="minorHAnsi"/>
                <w:b/>
                <w:i/>
                <w:color w:val="002060" w:themeColor="accent3"/>
                <w:sz w:val="20"/>
                <w:szCs w:val="20"/>
              </w:rPr>
              <w:t xml:space="preserve">If we have your mobile number and you are in one of the groups above you will receive a text message asking you to book in – please call us for an appointment. </w:t>
            </w:r>
          </w:p>
          <w:p w:rsidR="006F2375" w:rsidRPr="006F2375" w:rsidRDefault="006F2375" w:rsidP="006F2375">
            <w:pPr>
              <w:pStyle w:val="NormalWeb"/>
              <w:rPr>
                <w:rFonts w:asciiTheme="minorHAnsi" w:hAnsiTheme="minorHAnsi" w:cstheme="minorHAnsi"/>
                <w:b/>
                <w:i/>
                <w:color w:val="002060" w:themeColor="accent3"/>
                <w:sz w:val="20"/>
                <w:szCs w:val="20"/>
              </w:rPr>
            </w:pPr>
          </w:p>
          <w:p w:rsidR="006B7DAF" w:rsidRPr="006B6463" w:rsidRDefault="006F2375" w:rsidP="001B0BC6">
            <w:pPr>
              <w:pStyle w:val="NormalWeb"/>
              <w:rPr>
                <w:rStyle w:val="PlaceholderText"/>
                <w:rFonts w:asciiTheme="minorHAnsi" w:hAnsiTheme="minorHAnsi" w:cstheme="minorHAnsi"/>
                <w:color w:val="auto"/>
                <w:sz w:val="22"/>
                <w:szCs w:val="22"/>
              </w:rPr>
            </w:pPr>
            <w:r w:rsidRPr="006F2375">
              <w:rPr>
                <w:rFonts w:asciiTheme="minorHAnsi" w:hAnsiTheme="minorHAnsi" w:cstheme="minorHAnsi"/>
                <w:color w:val="002060" w:themeColor="accent3"/>
                <w:sz w:val="20"/>
                <w:szCs w:val="20"/>
              </w:rPr>
              <w:t xml:space="preserve">We held a flu clinic all day on Saturday 5th September and vaccinated 357 patients. In a second flu clinic aimed at </w:t>
            </w:r>
            <w:r w:rsidR="00587885">
              <w:rPr>
                <w:rFonts w:asciiTheme="minorHAnsi" w:hAnsiTheme="minorHAnsi" w:cstheme="minorHAnsi"/>
                <w:color w:val="002060" w:themeColor="accent3"/>
                <w:sz w:val="20"/>
                <w:szCs w:val="20"/>
              </w:rPr>
              <w:t xml:space="preserve">both </w:t>
            </w:r>
            <w:r w:rsidRPr="006F2375">
              <w:rPr>
                <w:rFonts w:asciiTheme="minorHAnsi" w:hAnsiTheme="minorHAnsi" w:cstheme="minorHAnsi"/>
                <w:color w:val="002060" w:themeColor="accent3"/>
                <w:sz w:val="20"/>
                <w:szCs w:val="20"/>
              </w:rPr>
              <w:t xml:space="preserve">those </w:t>
            </w:r>
            <w:r w:rsidR="001B0BC6">
              <w:rPr>
                <w:rFonts w:asciiTheme="minorHAnsi" w:hAnsiTheme="minorHAnsi" w:cstheme="minorHAnsi"/>
                <w:color w:val="002060" w:themeColor="accent3"/>
                <w:sz w:val="20"/>
                <w:szCs w:val="20"/>
              </w:rPr>
              <w:t>aged 65+ &amp; 18-64yrs</w:t>
            </w:r>
            <w:r w:rsidRPr="006F2375">
              <w:rPr>
                <w:rFonts w:asciiTheme="minorHAnsi" w:hAnsiTheme="minorHAnsi" w:cstheme="minorHAnsi"/>
                <w:color w:val="002060" w:themeColor="accent3"/>
                <w:sz w:val="20"/>
                <w:szCs w:val="20"/>
              </w:rPr>
              <w:t xml:space="preserve"> with chronic diseases</w:t>
            </w:r>
            <w:r w:rsidR="001B0BC6">
              <w:rPr>
                <w:rFonts w:asciiTheme="minorHAnsi" w:hAnsiTheme="minorHAnsi" w:cstheme="minorHAnsi"/>
                <w:color w:val="002060" w:themeColor="accent3"/>
                <w:sz w:val="20"/>
                <w:szCs w:val="20"/>
              </w:rPr>
              <w:t>,</w:t>
            </w:r>
            <w:r w:rsidRPr="006F2375">
              <w:rPr>
                <w:rFonts w:asciiTheme="minorHAnsi" w:hAnsiTheme="minorHAnsi" w:cstheme="minorHAnsi"/>
                <w:color w:val="002060" w:themeColor="accent3"/>
                <w:sz w:val="20"/>
                <w:szCs w:val="20"/>
              </w:rPr>
              <w:t xml:space="preserve"> we vaccinated another </w:t>
            </w:r>
            <w:r w:rsidR="001B0BC6">
              <w:rPr>
                <w:rFonts w:asciiTheme="minorHAnsi" w:hAnsiTheme="minorHAnsi" w:cstheme="minorHAnsi"/>
                <w:sz w:val="20"/>
                <w:szCs w:val="20"/>
              </w:rPr>
              <w:t>103</w:t>
            </w:r>
            <w:r w:rsidRPr="006F2375">
              <w:rPr>
                <w:rFonts w:asciiTheme="minorHAnsi" w:hAnsiTheme="minorHAnsi" w:cstheme="minorHAnsi"/>
                <w:color w:val="002060" w:themeColor="accent3"/>
                <w:sz w:val="20"/>
                <w:szCs w:val="20"/>
              </w:rPr>
              <w:t xml:space="preserve"> patients. Further Saturday sessions are planned.</w:t>
            </w:r>
            <w:r w:rsidRPr="00BE701A">
              <w:rPr>
                <w:rFonts w:ascii="Arial" w:hAnsi="Arial" w:cs="Arial"/>
                <w:color w:val="002060" w:themeColor="accent3"/>
                <w:sz w:val="18"/>
                <w:szCs w:val="16"/>
              </w:rPr>
              <w:t xml:space="preserve">  </w:t>
            </w:r>
          </w:p>
        </w:tc>
      </w:tr>
      <w:tr w:rsidR="006B7DAF" w:rsidTr="00102635">
        <w:trPr>
          <w:trHeight w:val="1311"/>
          <w:jc w:val="center"/>
        </w:trPr>
        <w:tc>
          <w:tcPr>
            <w:tcW w:w="1350" w:type="dxa"/>
          </w:tcPr>
          <w:p w:rsidR="006B7DAF" w:rsidRDefault="006B7DAF" w:rsidP="000B2561"/>
        </w:tc>
        <w:tc>
          <w:tcPr>
            <w:tcW w:w="9018" w:type="dxa"/>
            <w:gridSpan w:val="2"/>
            <w:vAlign w:val="center"/>
          </w:tcPr>
          <w:p w:rsidR="006B7DAF" w:rsidRPr="00ED3EE3" w:rsidRDefault="00907CD0" w:rsidP="00102635">
            <w:pPr>
              <w:pStyle w:val="NormalWeb"/>
              <w:rPr>
                <w:rStyle w:val="PlaceholderText"/>
                <w:rFonts w:asciiTheme="majorHAnsi" w:hAnsiTheme="majorHAnsi" w:cstheme="majorHAnsi"/>
                <w:color w:val="0070C0"/>
                <w:sz w:val="18"/>
                <w:szCs w:val="18"/>
              </w:rPr>
            </w:pPr>
            <w:r w:rsidRPr="007271E6">
              <w:rPr>
                <w:noProof/>
              </w:rPr>
              <w:drawing>
                <wp:anchor distT="0" distB="0" distL="114300" distR="114300" simplePos="0" relativeHeight="251663360" behindDoc="0" locked="0" layoutInCell="1" allowOverlap="1">
                  <wp:simplePos x="0" y="0"/>
                  <wp:positionH relativeFrom="column">
                    <wp:posOffset>3682365</wp:posOffset>
                  </wp:positionH>
                  <wp:positionV relativeFrom="paragraph">
                    <wp:posOffset>333375</wp:posOffset>
                  </wp:positionV>
                  <wp:extent cx="209550" cy="209550"/>
                  <wp:effectExtent l="0" t="0" r="0" b="0"/>
                  <wp:wrapNone/>
                  <wp:docPr id="22" name="Graphic 61"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Email.svg"/>
                          <pic:cNvPicPr/>
                        </pic:nvPicPr>
                        <pic:blipFill>
                          <a:blip r:embed="rId14"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32"/>
                              </a:ext>
                            </a:extLst>
                          </a:blip>
                          <a:stretch>
                            <a:fillRect/>
                          </a:stretch>
                        </pic:blipFill>
                        <pic:spPr>
                          <a:xfrm>
                            <a:off x="0" y="0"/>
                            <a:ext cx="209550" cy="209550"/>
                          </a:xfrm>
                          <a:prstGeom prst="rect">
                            <a:avLst/>
                          </a:prstGeom>
                        </pic:spPr>
                      </pic:pic>
                    </a:graphicData>
                  </a:graphic>
                  <wp14:sizeRelH relativeFrom="page">
                    <wp14:pctWidth>0</wp14:pctWidth>
                  </wp14:sizeRelH>
                  <wp14:sizeRelV relativeFrom="page">
                    <wp14:pctHeight>0</wp14:pctHeight>
                  </wp14:sizeRelV>
                </wp:anchor>
              </w:drawing>
            </w:r>
            <w:r w:rsidRPr="007271E6">
              <w:rPr>
                <w:noProof/>
              </w:rPr>
              <w:drawing>
                <wp:anchor distT="0" distB="0" distL="114300" distR="114300" simplePos="0" relativeHeight="251662336" behindDoc="0" locked="0" layoutInCell="1" allowOverlap="1">
                  <wp:simplePos x="0" y="0"/>
                  <wp:positionH relativeFrom="column">
                    <wp:posOffset>2425065</wp:posOffset>
                  </wp:positionH>
                  <wp:positionV relativeFrom="paragraph">
                    <wp:posOffset>328295</wp:posOffset>
                  </wp:positionV>
                  <wp:extent cx="189865" cy="189865"/>
                  <wp:effectExtent l="0" t="0" r="635" b="635"/>
                  <wp:wrapNone/>
                  <wp:docPr id="21" name="Graphic 60"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Receiver.svg"/>
                          <pic:cNvPicPr/>
                        </pic:nvPicPr>
                        <pic:blipFill>
                          <a:blip r:embed="rId33"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30"/>
                              </a:ext>
                            </a:extLst>
                          </a:blip>
                          <a:stretch>
                            <a:fillRect/>
                          </a:stretch>
                        </pic:blipFill>
                        <pic:spPr>
                          <a:xfrm>
                            <a:off x="0" y="0"/>
                            <a:ext cx="189865" cy="189865"/>
                          </a:xfrm>
                          <a:prstGeom prst="rect">
                            <a:avLst/>
                          </a:prstGeom>
                        </pic:spPr>
                      </pic:pic>
                    </a:graphicData>
                  </a:graphic>
                  <wp14:sizeRelH relativeFrom="page">
                    <wp14:pctWidth>0</wp14:pctWidth>
                  </wp14:sizeRelH>
                  <wp14:sizeRelV relativeFrom="page">
                    <wp14:pctHeight>0</wp14:pctHeight>
                  </wp14:sizeRelV>
                </wp:anchor>
              </w:drawing>
            </w:r>
            <w:r w:rsidRPr="007271E6">
              <w:rPr>
                <w:noProof/>
              </w:rPr>
              <w:drawing>
                <wp:anchor distT="0" distB="0" distL="114300" distR="114300" simplePos="0" relativeHeight="251661312" behindDoc="0" locked="0" layoutInCell="1" allowOverlap="1">
                  <wp:simplePos x="0" y="0"/>
                  <wp:positionH relativeFrom="column">
                    <wp:posOffset>24765</wp:posOffset>
                  </wp:positionH>
                  <wp:positionV relativeFrom="paragraph">
                    <wp:posOffset>300355</wp:posOffset>
                  </wp:positionV>
                  <wp:extent cx="237490" cy="237490"/>
                  <wp:effectExtent l="0" t="0" r="0" b="0"/>
                  <wp:wrapNone/>
                  <wp:docPr id="15" name="Graphic 59"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Link.svg"/>
                          <pic:cNvPicPr/>
                        </pic:nvPicPr>
                        <pic:blipFill>
                          <a:blip r:embed="rId34"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28"/>
                              </a:ext>
                            </a:extLst>
                          </a:blip>
                          <a:stretch>
                            <a:fillRect/>
                          </a:stretch>
                        </pic:blipFill>
                        <pic:spPr>
                          <a:xfrm>
                            <a:off x="0" y="0"/>
                            <a:ext cx="237490" cy="237490"/>
                          </a:xfrm>
                          <a:prstGeom prst="rect">
                            <a:avLst/>
                          </a:prstGeom>
                        </pic:spPr>
                      </pic:pic>
                    </a:graphicData>
                  </a:graphic>
                  <wp14:sizeRelH relativeFrom="page">
                    <wp14:pctWidth>0</wp14:pctWidth>
                  </wp14:sizeRelH>
                  <wp14:sizeRelV relativeFrom="page">
                    <wp14:pctHeight>0</wp14:pctHeight>
                  </wp14:sizeRelV>
                </wp:anchor>
              </w:drawing>
            </w:r>
            <w:r w:rsidR="00791303">
              <w:rPr>
                <w:rFonts w:asciiTheme="majorHAnsi" w:hAnsiTheme="majorHAnsi" w:cstheme="majorHAnsi"/>
                <w:color w:val="000000"/>
                <w:sz w:val="18"/>
                <w:szCs w:val="18"/>
              </w:rPr>
              <w:br/>
            </w:r>
            <w:r w:rsidR="00102635">
              <w:rPr>
                <w:rFonts w:asciiTheme="minorHAnsi" w:hAnsiTheme="minorHAnsi" w:cstheme="minorHAnsi"/>
                <w:b/>
                <w:i/>
                <w:color w:val="FFFFFF" w:themeColor="background1"/>
                <w:sz w:val="22"/>
                <w:szCs w:val="22"/>
              </w:rPr>
              <w:br/>
              <w:t xml:space="preserve">       </w:t>
            </w:r>
            <w:r w:rsidR="00102635" w:rsidRPr="00907CD0">
              <w:rPr>
                <w:rFonts w:asciiTheme="minorHAnsi" w:hAnsiTheme="minorHAnsi" w:cstheme="minorHAnsi"/>
                <w:b/>
                <w:sz w:val="16"/>
                <w:szCs w:val="16"/>
              </w:rPr>
              <w:t>Website:</w:t>
            </w:r>
            <w:r w:rsidR="00102635" w:rsidRPr="00907CD0">
              <w:rPr>
                <w:rFonts w:asciiTheme="minorHAnsi" w:hAnsiTheme="minorHAnsi" w:cstheme="minorHAnsi"/>
                <w:sz w:val="22"/>
                <w:szCs w:val="22"/>
              </w:rPr>
              <w:t xml:space="preserve">                                           </w:t>
            </w:r>
            <w:r>
              <w:rPr>
                <w:rFonts w:asciiTheme="minorHAnsi" w:hAnsiTheme="minorHAnsi" w:cstheme="minorHAnsi"/>
                <w:sz w:val="22"/>
                <w:szCs w:val="22"/>
              </w:rPr>
              <w:t xml:space="preserve"> </w:t>
            </w:r>
            <w:r w:rsidR="00102635" w:rsidRPr="00907CD0">
              <w:rPr>
                <w:rFonts w:asciiTheme="minorHAnsi" w:hAnsiTheme="minorHAnsi" w:cstheme="minorHAnsi"/>
                <w:b/>
                <w:sz w:val="16"/>
                <w:szCs w:val="16"/>
              </w:rPr>
              <w:t xml:space="preserve">Contact:    </w:t>
            </w:r>
            <w:r>
              <w:rPr>
                <w:rFonts w:asciiTheme="minorHAnsi" w:hAnsiTheme="minorHAnsi" w:cstheme="minorHAnsi"/>
                <w:b/>
                <w:sz w:val="16"/>
                <w:szCs w:val="16"/>
              </w:rPr>
              <w:t xml:space="preserve">                          </w:t>
            </w:r>
            <w:r w:rsidR="00102635" w:rsidRPr="00907CD0">
              <w:rPr>
                <w:rFonts w:asciiTheme="minorHAnsi" w:hAnsiTheme="minorHAnsi" w:cstheme="minorHAnsi"/>
                <w:b/>
                <w:sz w:val="16"/>
                <w:szCs w:val="16"/>
              </w:rPr>
              <w:t xml:space="preserve">Email:               </w:t>
            </w:r>
            <w:r w:rsidR="00102635" w:rsidRPr="00907CD0">
              <w:rPr>
                <w:rFonts w:asciiTheme="minorHAnsi" w:hAnsiTheme="minorHAnsi" w:cstheme="minorHAnsi"/>
                <w:sz w:val="22"/>
                <w:szCs w:val="22"/>
              </w:rPr>
              <w:br/>
              <w:t xml:space="preserve">       </w:t>
            </w:r>
            <w:hyperlink r:id="rId35" w:history="1">
              <w:r w:rsidR="00102635" w:rsidRPr="00907CD0">
                <w:rPr>
                  <w:rStyle w:val="Hyperlink"/>
                  <w:rFonts w:asciiTheme="minorHAnsi" w:hAnsiTheme="minorHAnsi" w:cstheme="minorHAnsi"/>
                  <w:color w:val="auto"/>
                  <w:sz w:val="18"/>
                  <w:szCs w:val="18"/>
                </w:rPr>
                <w:t>https://hamptonhillmedicalcentre.nhs.uk</w:t>
              </w:r>
            </w:hyperlink>
            <w:r w:rsidR="00102635" w:rsidRPr="00907CD0">
              <w:rPr>
                <w:rFonts w:asciiTheme="minorHAnsi" w:hAnsiTheme="minorHAnsi" w:cstheme="minorHAnsi"/>
                <w:sz w:val="18"/>
                <w:szCs w:val="18"/>
              </w:rPr>
              <w:t xml:space="preserve">         020 8977 0043              </w:t>
            </w:r>
            <w:r>
              <w:rPr>
                <w:rFonts w:asciiTheme="minorHAnsi" w:hAnsiTheme="minorHAnsi" w:cstheme="minorHAnsi"/>
                <w:sz w:val="18"/>
                <w:szCs w:val="18"/>
              </w:rPr>
              <w:t xml:space="preserve"> SWLCCG.reception-hhmc@nhs.net</w:t>
            </w:r>
            <w:r w:rsidR="00ED3EE3">
              <w:rPr>
                <w:rFonts w:asciiTheme="minorHAnsi" w:hAnsiTheme="minorHAnsi" w:cstheme="minorHAnsi"/>
                <w:b/>
                <w:i/>
                <w:color w:val="FFFFFF" w:themeColor="background1"/>
                <w:sz w:val="22"/>
                <w:szCs w:val="22"/>
              </w:rPr>
              <w:br/>
            </w:r>
          </w:p>
        </w:tc>
      </w:tr>
    </w:tbl>
    <w:p w:rsidR="005E5C0E" w:rsidRPr="00D207FA" w:rsidRDefault="005E5C0E" w:rsidP="00D207FA">
      <w:pPr>
        <w:spacing w:after="0"/>
        <w:rPr>
          <w:sz w:val="4"/>
        </w:rPr>
        <w:sectPr w:rsidR="005E5C0E" w:rsidRPr="00D207FA" w:rsidSect="00C13D09">
          <w:headerReference w:type="first" r:id="rId36"/>
          <w:pgSz w:w="12240" w:h="15840" w:code="1"/>
          <w:pgMar w:top="1440" w:right="936" w:bottom="576" w:left="936" w:header="720" w:footer="288" w:gutter="0"/>
          <w:cols w:space="720"/>
          <w:titlePg/>
          <w:docGrid w:linePitch="360"/>
        </w:sectPr>
      </w:pPr>
    </w:p>
    <w:tbl>
      <w:tblPr>
        <w:tblW w:w="5342" w:type="pct"/>
        <w:jc w:val="center"/>
        <w:tblLayout w:type="fixed"/>
        <w:tblCellMar>
          <w:left w:w="0" w:type="dxa"/>
          <w:right w:w="0" w:type="dxa"/>
        </w:tblCellMar>
        <w:tblLook w:val="0600" w:firstRow="0" w:lastRow="0" w:firstColumn="0" w:lastColumn="0" w:noHBand="1" w:noVBand="1"/>
      </w:tblPr>
      <w:tblGrid>
        <w:gridCol w:w="1292"/>
        <w:gridCol w:w="30"/>
        <w:gridCol w:w="4202"/>
        <w:gridCol w:w="30"/>
        <w:gridCol w:w="30"/>
        <w:gridCol w:w="4618"/>
        <w:gridCol w:w="168"/>
        <w:gridCol w:w="707"/>
      </w:tblGrid>
      <w:tr w:rsidR="0086677E" w:rsidTr="009E302C">
        <w:trPr>
          <w:jc w:val="center"/>
        </w:trPr>
        <w:tc>
          <w:tcPr>
            <w:tcW w:w="5519" w:type="dxa"/>
            <w:gridSpan w:val="3"/>
          </w:tcPr>
          <w:p w:rsidR="0086677E" w:rsidRPr="00295C22" w:rsidRDefault="00C56F03" w:rsidP="00C56F03">
            <w:pPr>
              <w:pStyle w:val="Heading3"/>
            </w:pPr>
            <w:r>
              <w:lastRenderedPageBreak/>
              <w:t>Recovering from the COVID-19 Emergency</w:t>
            </w:r>
          </w:p>
        </w:tc>
        <w:tc>
          <w:tcPr>
            <w:tcW w:w="30" w:type="dxa"/>
          </w:tcPr>
          <w:p w:rsidR="0086677E" w:rsidRDefault="0086677E"/>
        </w:tc>
        <w:tc>
          <w:tcPr>
            <w:tcW w:w="5517" w:type="dxa"/>
            <w:gridSpan w:val="4"/>
          </w:tcPr>
          <w:p w:rsidR="0086677E" w:rsidRDefault="0086677E"/>
        </w:tc>
      </w:tr>
      <w:tr w:rsidR="00295C22" w:rsidTr="009E302C">
        <w:trPr>
          <w:gridAfter w:val="1"/>
          <w:wAfter w:w="706" w:type="dxa"/>
          <w:trHeight w:val="999"/>
          <w:jc w:val="center"/>
        </w:trPr>
        <w:tc>
          <w:tcPr>
            <w:tcW w:w="10360" w:type="dxa"/>
            <w:gridSpan w:val="7"/>
          </w:tcPr>
          <w:p w:rsidR="00295C22" w:rsidRPr="00D55279" w:rsidRDefault="004C2300" w:rsidP="00D55279">
            <w:pPr>
              <w:pStyle w:val="NormalWeb"/>
              <w:rPr>
                <w:rFonts w:asciiTheme="minorHAnsi" w:hAnsiTheme="minorHAnsi" w:cstheme="minorHAnsi"/>
                <w:b/>
                <w:bCs/>
                <w:color w:val="FF0000"/>
                <w:sz w:val="20"/>
                <w:szCs w:val="20"/>
              </w:rPr>
            </w:pPr>
            <w:r w:rsidRPr="00800871">
              <w:rPr>
                <w:rFonts w:asciiTheme="minorHAnsi" w:hAnsiTheme="minorHAnsi" w:cstheme="minorHAnsi"/>
                <w:color w:val="FFFFFF" w:themeColor="background1"/>
                <w:sz w:val="20"/>
                <w:szCs w:val="20"/>
              </w:rPr>
              <w:t>During the Pandemic we have teamed up with other local practices to set up an emergency clinic for all suspected COVID Patients - these were seen at Hampton Wick Surgery so as to minimise risks of exposure. Until recently, we also had the luxury of a Paramedic assigned to local practices who undertook Home Visits to those patients who couldn't visit the surgery. Now that the number of local patients with COVID-19 has gone right down, unless you have really severe symptoms, you should start by using the 111 service where you will be advised on what to do next. Anyone with severe breathing problems should dial 999, as with any major emergency</w:t>
            </w:r>
            <w:r w:rsidRPr="00800871">
              <w:rPr>
                <w:rFonts w:asciiTheme="minorHAnsi" w:hAnsiTheme="minorHAnsi" w:cstheme="minorHAnsi"/>
                <w:bCs/>
                <w:color w:val="FFFFFF" w:themeColor="background1"/>
                <w:sz w:val="20"/>
                <w:szCs w:val="20"/>
              </w:rPr>
              <w:t xml:space="preserve">. </w:t>
            </w:r>
            <w:r w:rsidR="00D55279">
              <w:rPr>
                <w:rFonts w:asciiTheme="minorHAnsi" w:hAnsiTheme="minorHAnsi" w:cstheme="minorHAnsi"/>
                <w:bCs/>
                <w:sz w:val="20"/>
                <w:szCs w:val="20"/>
              </w:rPr>
              <w:br/>
            </w:r>
          </w:p>
        </w:tc>
      </w:tr>
      <w:tr w:rsidR="00D55279" w:rsidRPr="00F91AD3" w:rsidTr="009E302C">
        <w:trPr>
          <w:gridAfter w:val="2"/>
          <w:wAfter w:w="874" w:type="dxa"/>
          <w:trHeight w:val="5199"/>
          <w:jc w:val="center"/>
        </w:trPr>
        <w:tc>
          <w:tcPr>
            <w:tcW w:w="5519" w:type="dxa"/>
            <w:gridSpan w:val="3"/>
            <w:shd w:val="clear" w:color="auto" w:fill="auto"/>
          </w:tcPr>
          <w:p w:rsidR="00B82FF5" w:rsidRDefault="00892D50" w:rsidP="00295C22">
            <w:pPr>
              <w:spacing w:after="0"/>
              <w:rPr>
                <w:rFonts w:cstheme="minorHAnsi"/>
                <w:b/>
                <w:sz w:val="20"/>
                <w:szCs w:val="20"/>
              </w:rPr>
            </w:pPr>
            <w:r w:rsidRPr="005F4276">
              <w:rPr>
                <w:rFonts w:cstheme="minorHAnsi"/>
                <w:b/>
                <w:color w:val="FFFFFF" w:themeColor="background1"/>
                <w:sz w:val="28"/>
                <w:szCs w:val="28"/>
              </w:rPr>
              <w:t>The Nursing Team</w:t>
            </w:r>
            <w:r w:rsidR="00800871" w:rsidRPr="00892D50">
              <w:rPr>
                <w:rFonts w:cstheme="minorHAnsi"/>
                <w:color w:val="FFFFFF" w:themeColor="background1"/>
                <w:sz w:val="20"/>
                <w:szCs w:val="18"/>
              </w:rPr>
              <w:t xml:space="preserve"> </w:t>
            </w:r>
            <w:r>
              <w:rPr>
                <w:rFonts w:cstheme="minorHAnsi"/>
                <w:color w:val="FFFFFF" w:themeColor="background1"/>
                <w:sz w:val="20"/>
                <w:szCs w:val="18"/>
              </w:rPr>
              <w:br/>
            </w:r>
            <w:r w:rsidR="00800871" w:rsidRPr="00800871">
              <w:rPr>
                <w:rFonts w:cstheme="minorHAnsi"/>
                <w:color w:val="FFFFFF" w:themeColor="background1"/>
                <w:sz w:val="20"/>
                <w:szCs w:val="18"/>
              </w:rPr>
              <w:t>Our team have been busy seeing patients for Dressings, Immunisations, Blood Tests and are already back to normal for Smears, Travel Vaccinations, Diabetes Checks, ECG’s, Physical Checks for Mental Health etc. They are now restarting Family Planning Clinics (including Coil and Implant Fittings) as well as Minor Surgery.</w:t>
            </w:r>
          </w:p>
          <w:p w:rsidR="00B82FF5" w:rsidRPr="00B82FF5" w:rsidRDefault="00B82FF5" w:rsidP="00B82FF5">
            <w:pPr>
              <w:rPr>
                <w:rFonts w:cstheme="minorHAnsi"/>
                <w:sz w:val="20"/>
                <w:szCs w:val="20"/>
              </w:rPr>
            </w:pPr>
          </w:p>
          <w:p w:rsidR="00B82FF5" w:rsidRPr="00B82FF5" w:rsidRDefault="00B82FF5" w:rsidP="00B82FF5">
            <w:pPr>
              <w:rPr>
                <w:rFonts w:cstheme="minorHAnsi"/>
                <w:sz w:val="20"/>
                <w:szCs w:val="20"/>
              </w:rPr>
            </w:pPr>
          </w:p>
          <w:p w:rsidR="00B82FF5" w:rsidRDefault="00B82FF5" w:rsidP="00B82FF5">
            <w:pPr>
              <w:rPr>
                <w:rFonts w:cstheme="minorHAnsi"/>
                <w:sz w:val="20"/>
                <w:szCs w:val="20"/>
              </w:rPr>
            </w:pPr>
          </w:p>
          <w:p w:rsidR="00D55279" w:rsidRPr="00B82FF5" w:rsidRDefault="00B82FF5" w:rsidP="00B82FF5">
            <w:pPr>
              <w:rPr>
                <w:rFonts w:cstheme="minorHAnsi"/>
                <w:sz w:val="20"/>
                <w:szCs w:val="20"/>
              </w:rPr>
            </w:pPr>
            <w:r w:rsidRPr="00B91E61">
              <w:rPr>
                <w:rFonts w:asciiTheme="majorHAnsi" w:hAnsiTheme="majorHAnsi" w:cstheme="majorHAnsi"/>
                <w:b/>
                <w:sz w:val="28"/>
                <w:szCs w:val="28"/>
              </w:rPr>
              <w:t>Social Prescribers:</w:t>
            </w:r>
            <w:r>
              <w:rPr>
                <w:rFonts w:ascii="Helvetica" w:hAnsi="Helvetica" w:cs="Helvetica"/>
                <w:szCs w:val="18"/>
              </w:rPr>
              <w:t xml:space="preserve"> </w:t>
            </w:r>
            <w:r>
              <w:rPr>
                <w:rFonts w:ascii="Helvetica" w:hAnsi="Helvetica" w:cs="Helvetica"/>
                <w:szCs w:val="18"/>
              </w:rPr>
              <w:br/>
            </w:r>
            <w:r w:rsidRPr="00B82FF5">
              <w:rPr>
                <w:rFonts w:cstheme="minorHAnsi"/>
                <w:sz w:val="20"/>
                <w:szCs w:val="20"/>
              </w:rPr>
              <w:t xml:space="preserve">During the heat of the Pandemic our social prescribers were organising deliveries of medication and shopping. Their main work is checking on mental well-being and they work closely with </w:t>
            </w:r>
            <w:r w:rsidRPr="00B82FF5">
              <w:rPr>
                <w:rFonts w:cstheme="minorHAnsi"/>
                <w:b/>
                <w:sz w:val="20"/>
                <w:szCs w:val="20"/>
              </w:rPr>
              <w:t xml:space="preserve">Richmond wellbeing service. </w:t>
            </w:r>
            <w:r w:rsidRPr="00B82FF5">
              <w:rPr>
                <w:rFonts w:cstheme="minorHAnsi"/>
                <w:sz w:val="20"/>
                <w:szCs w:val="20"/>
              </w:rPr>
              <w:t>You can</w:t>
            </w:r>
            <w:r w:rsidRPr="00B82FF5">
              <w:rPr>
                <w:rFonts w:cstheme="minorHAnsi"/>
                <w:b/>
                <w:sz w:val="20"/>
                <w:szCs w:val="20"/>
              </w:rPr>
              <w:t xml:space="preserve"> </w:t>
            </w:r>
            <w:r w:rsidRPr="00B82FF5">
              <w:rPr>
                <w:rFonts w:cstheme="minorHAnsi"/>
                <w:sz w:val="20"/>
                <w:szCs w:val="20"/>
              </w:rPr>
              <w:t xml:space="preserve">be referred via your GP, please get in touch if this is something </w:t>
            </w:r>
            <w:r w:rsidR="006B18BB">
              <w:rPr>
                <w:rFonts w:cstheme="minorHAnsi"/>
                <w:sz w:val="20"/>
                <w:szCs w:val="20"/>
              </w:rPr>
              <w:t>you feel you could benefit from.</w:t>
            </w:r>
          </w:p>
        </w:tc>
        <w:tc>
          <w:tcPr>
            <w:tcW w:w="30" w:type="dxa"/>
          </w:tcPr>
          <w:p w:rsidR="00D55279" w:rsidRPr="00295C22" w:rsidRDefault="00D55279" w:rsidP="00295C22">
            <w:pPr>
              <w:spacing w:after="0"/>
              <w:rPr>
                <w:sz w:val="10"/>
              </w:rPr>
            </w:pPr>
          </w:p>
        </w:tc>
        <w:tc>
          <w:tcPr>
            <w:tcW w:w="30" w:type="dxa"/>
          </w:tcPr>
          <w:p w:rsidR="00D55279" w:rsidRPr="00295C22" w:rsidRDefault="00D55279" w:rsidP="00295C22">
            <w:pPr>
              <w:spacing w:after="0"/>
              <w:rPr>
                <w:sz w:val="10"/>
              </w:rPr>
            </w:pPr>
          </w:p>
        </w:tc>
        <w:tc>
          <w:tcPr>
            <w:tcW w:w="4613" w:type="dxa"/>
          </w:tcPr>
          <w:p w:rsidR="00D55279" w:rsidRPr="00E7128E" w:rsidRDefault="00691D22" w:rsidP="00E7128E">
            <w:pPr>
              <w:pStyle w:val="NormalWeb"/>
              <w:rPr>
                <w:rFonts w:ascii="Arial" w:hAnsi="Arial" w:cs="Arial"/>
                <w:sz w:val="18"/>
                <w:szCs w:val="18"/>
              </w:rPr>
            </w:pPr>
            <w:r w:rsidRPr="005F4276">
              <w:rPr>
                <w:rFonts w:asciiTheme="minorHAnsi" w:hAnsiTheme="minorHAnsi" w:cstheme="minorHAnsi"/>
                <w:b/>
                <w:color w:val="FFFFFF" w:themeColor="background1"/>
                <w:sz w:val="28"/>
                <w:szCs w:val="28"/>
              </w:rPr>
              <w:t>Pharmacist</w:t>
            </w:r>
            <w:r w:rsidRPr="00892D50">
              <w:rPr>
                <w:rFonts w:asciiTheme="minorHAnsi" w:hAnsiTheme="minorHAnsi" w:cstheme="minorHAnsi"/>
                <w:i/>
                <w:color w:val="FFFFFF" w:themeColor="background1"/>
                <w:sz w:val="20"/>
                <w:szCs w:val="20"/>
              </w:rPr>
              <w:br/>
            </w:r>
            <w:r w:rsidRPr="00892D50">
              <w:rPr>
                <w:rFonts w:asciiTheme="minorHAnsi" w:hAnsiTheme="minorHAnsi" w:cstheme="minorHAnsi"/>
                <w:color w:val="FFFFFF" w:themeColor="background1"/>
                <w:sz w:val="22"/>
              </w:rPr>
              <w:t>Our in-house pharmacist reviews medication for patients with hypertension, asthma and long term lung conditions. They will be giving flu vaccinations alongside our nurses to make sure we can cope with the increased numbers this year.</w:t>
            </w:r>
            <w:r w:rsidRPr="00892D50">
              <w:rPr>
                <w:rFonts w:ascii="Helvetica" w:hAnsi="Helvetica" w:cs="Helvetica"/>
                <w:color w:val="FFFFFF" w:themeColor="background1"/>
                <w:sz w:val="20"/>
                <w:szCs w:val="20"/>
              </w:rPr>
              <w:t xml:space="preserve">  </w:t>
            </w:r>
            <w:r w:rsidR="00B82FF5">
              <w:rPr>
                <w:rFonts w:ascii="Helvetica" w:hAnsi="Helvetica" w:cs="Helvetica"/>
                <w:b/>
                <w:sz w:val="18"/>
                <w:szCs w:val="18"/>
                <w:u w:val="single"/>
              </w:rPr>
              <w:br/>
            </w:r>
            <w:r w:rsidR="00B82FF5">
              <w:rPr>
                <w:rFonts w:ascii="Helvetica" w:hAnsi="Helvetica" w:cs="Helvetica"/>
                <w:b/>
                <w:sz w:val="18"/>
                <w:szCs w:val="18"/>
                <w:u w:val="single"/>
              </w:rPr>
              <w:br/>
            </w:r>
            <w:r w:rsidR="00B82FF5">
              <w:rPr>
                <w:rFonts w:ascii="Helvetica" w:hAnsi="Helvetica" w:cs="Helvetica"/>
                <w:b/>
                <w:sz w:val="18"/>
                <w:szCs w:val="18"/>
                <w:u w:val="single"/>
              </w:rPr>
              <w:br/>
            </w:r>
            <w:r w:rsidR="00B82FF5">
              <w:rPr>
                <w:rFonts w:ascii="Helvetica" w:hAnsi="Helvetica" w:cs="Helvetica"/>
                <w:b/>
                <w:sz w:val="18"/>
                <w:szCs w:val="18"/>
                <w:u w:val="single"/>
              </w:rPr>
              <w:br/>
            </w:r>
            <w:r w:rsidR="00B82FF5">
              <w:rPr>
                <w:rFonts w:ascii="Helvetica" w:hAnsi="Helvetica" w:cs="Helvetica"/>
                <w:b/>
                <w:sz w:val="18"/>
                <w:szCs w:val="18"/>
                <w:u w:val="single"/>
              </w:rPr>
              <w:br/>
            </w:r>
            <w:r w:rsidR="00B82FF5">
              <w:rPr>
                <w:rFonts w:ascii="Helvetica" w:hAnsi="Helvetica" w:cs="Helvetica"/>
                <w:b/>
                <w:sz w:val="18"/>
                <w:szCs w:val="18"/>
                <w:u w:val="single"/>
              </w:rPr>
              <w:br/>
            </w:r>
            <w:r w:rsidR="00B82FF5">
              <w:rPr>
                <w:rFonts w:ascii="Helvetica" w:hAnsi="Helvetica" w:cs="Helvetica"/>
                <w:b/>
                <w:sz w:val="18"/>
                <w:szCs w:val="18"/>
                <w:u w:val="single"/>
              </w:rPr>
              <w:br/>
            </w:r>
            <w:r w:rsidR="002B119F" w:rsidRPr="00B91E61">
              <w:rPr>
                <w:rFonts w:asciiTheme="majorHAnsi" w:hAnsiTheme="majorHAnsi" w:cstheme="majorHAnsi"/>
                <w:b/>
                <w:bCs/>
                <w:sz w:val="28"/>
                <w:szCs w:val="28"/>
              </w:rPr>
              <w:t>Young Carers:</w:t>
            </w:r>
            <w:r w:rsidR="002B119F" w:rsidRPr="00B91E61">
              <w:rPr>
                <w:rFonts w:ascii="Helvetica" w:hAnsi="Helvetica" w:cs="Helvetica"/>
                <w:b/>
                <w:bCs/>
                <w:sz w:val="28"/>
                <w:szCs w:val="28"/>
              </w:rPr>
              <w:t xml:space="preserve"> </w:t>
            </w:r>
            <w:r w:rsidR="00B82FF5">
              <w:rPr>
                <w:rFonts w:ascii="Helvetica" w:hAnsi="Helvetica" w:cs="Helvetica"/>
                <w:b/>
                <w:bCs/>
                <w:sz w:val="18"/>
                <w:szCs w:val="18"/>
              </w:rPr>
              <w:br/>
            </w:r>
            <w:r w:rsidR="002B119F" w:rsidRPr="00B82FF5">
              <w:rPr>
                <w:rFonts w:asciiTheme="minorHAnsi" w:hAnsiTheme="minorHAnsi" w:cstheme="minorHAnsi"/>
                <w:bCs/>
                <w:sz w:val="20"/>
                <w:szCs w:val="20"/>
              </w:rPr>
              <w:t>We want to</w:t>
            </w:r>
            <w:r w:rsidR="00B82FF5">
              <w:rPr>
                <w:rFonts w:asciiTheme="minorHAnsi" w:hAnsiTheme="minorHAnsi" w:cstheme="minorHAnsi"/>
                <w:bCs/>
                <w:sz w:val="20"/>
                <w:szCs w:val="20"/>
              </w:rPr>
              <w:t xml:space="preserve"> know about young people in the </w:t>
            </w:r>
            <w:r w:rsidR="002B119F" w:rsidRPr="00B82FF5">
              <w:rPr>
                <w:rFonts w:asciiTheme="minorHAnsi" w:hAnsiTheme="minorHAnsi" w:cstheme="minorHAnsi"/>
                <w:bCs/>
                <w:sz w:val="20"/>
                <w:szCs w:val="20"/>
              </w:rPr>
              <w:t xml:space="preserve">practice who have a carer role </w:t>
            </w:r>
            <w:r w:rsidR="002B119F" w:rsidRPr="00B82FF5">
              <w:rPr>
                <w:rFonts w:asciiTheme="minorHAnsi" w:hAnsiTheme="minorHAnsi" w:cstheme="minorHAnsi"/>
                <w:sz w:val="20"/>
                <w:szCs w:val="20"/>
              </w:rPr>
              <w:t>so that they can be supported</w:t>
            </w:r>
            <w:r w:rsidR="002B119F" w:rsidRPr="00B82FF5">
              <w:rPr>
                <w:rFonts w:asciiTheme="minorHAnsi" w:hAnsiTheme="minorHAnsi" w:cstheme="minorHAnsi"/>
                <w:b/>
                <w:bCs/>
                <w:sz w:val="20"/>
                <w:szCs w:val="20"/>
              </w:rPr>
              <w:t xml:space="preserve">. </w:t>
            </w:r>
            <w:r w:rsidR="002B119F" w:rsidRPr="00B82FF5">
              <w:rPr>
                <w:rFonts w:asciiTheme="minorHAnsi" w:hAnsiTheme="minorHAnsi" w:cstheme="minorHAnsi"/>
                <w:bCs/>
                <w:sz w:val="20"/>
                <w:szCs w:val="20"/>
              </w:rPr>
              <w:t>Again, social prescribers could be supportive to them and they may benefit from support by Richmond Well-Being.</w:t>
            </w:r>
            <w:r w:rsidR="002B119F" w:rsidRPr="00691D22">
              <w:rPr>
                <w:rFonts w:ascii="Helvetica" w:hAnsi="Helvetica" w:cs="Helvetica"/>
                <w:bCs/>
                <w:sz w:val="18"/>
                <w:szCs w:val="18"/>
              </w:rPr>
              <w:t xml:space="preserve"> </w:t>
            </w:r>
          </w:p>
        </w:tc>
      </w:tr>
      <w:tr w:rsidR="00295C22" w:rsidTr="009E302C">
        <w:trPr>
          <w:trHeight w:val="80"/>
          <w:jc w:val="center"/>
        </w:trPr>
        <w:tc>
          <w:tcPr>
            <w:tcW w:w="5519" w:type="dxa"/>
            <w:gridSpan w:val="3"/>
          </w:tcPr>
          <w:p w:rsidR="00295C22" w:rsidRPr="001711B2" w:rsidRDefault="00295C22" w:rsidP="00691D22">
            <w:pPr>
              <w:spacing w:line="240" w:lineRule="auto"/>
              <w:rPr>
                <w:rFonts w:cs="Calibri"/>
                <w:color w:val="212121"/>
              </w:rPr>
            </w:pPr>
          </w:p>
        </w:tc>
        <w:tc>
          <w:tcPr>
            <w:tcW w:w="30" w:type="dxa"/>
          </w:tcPr>
          <w:p w:rsidR="00295C22" w:rsidRDefault="00295C22" w:rsidP="00295C22"/>
        </w:tc>
        <w:tc>
          <w:tcPr>
            <w:tcW w:w="5517" w:type="dxa"/>
            <w:gridSpan w:val="4"/>
          </w:tcPr>
          <w:p w:rsidR="00295C22" w:rsidRDefault="00295C22" w:rsidP="00800871">
            <w:pPr>
              <w:pStyle w:val="NormalWeb"/>
            </w:pPr>
          </w:p>
        </w:tc>
      </w:tr>
      <w:tr w:rsidR="0084026C" w:rsidRPr="0014614C" w:rsidTr="009E302C">
        <w:trPr>
          <w:gridAfter w:val="1"/>
          <w:wAfter w:w="706" w:type="dxa"/>
          <w:trHeight w:val="1440"/>
          <w:jc w:val="center"/>
        </w:trPr>
        <w:tc>
          <w:tcPr>
            <w:tcW w:w="1291" w:type="dxa"/>
            <w:vAlign w:val="center"/>
          </w:tcPr>
          <w:p w:rsidR="0084026C" w:rsidRDefault="00B81E37" w:rsidP="00260DF8">
            <w:pPr>
              <w:rPr>
                <w:noProof/>
              </w:rPr>
            </w:pPr>
            <w:r w:rsidRPr="006C178C">
              <w:rPr>
                <w:noProof/>
                <w:sz w:val="28"/>
                <w:szCs w:val="28"/>
                <w:lang w:eastAsia="en-GB"/>
              </w:rPr>
              <mc:AlternateContent>
                <mc:Choice Requires="wps">
                  <w:drawing>
                    <wp:anchor distT="0" distB="0" distL="114300" distR="114300" simplePos="0" relativeHeight="251660288" behindDoc="0" locked="0" layoutInCell="1" allowOverlap="1">
                      <wp:simplePos x="0" y="0"/>
                      <wp:positionH relativeFrom="column">
                        <wp:posOffset>604520</wp:posOffset>
                      </wp:positionH>
                      <wp:positionV relativeFrom="paragraph">
                        <wp:posOffset>-718185</wp:posOffset>
                      </wp:positionV>
                      <wp:extent cx="103505" cy="103505"/>
                      <wp:effectExtent l="0" t="38100" r="29845" b="29845"/>
                      <wp:wrapNone/>
                      <wp:docPr id="13" name="Right Triangle 13" descr="accent right triangle"/>
                      <wp:cNvGraphicFramePr/>
                      <a:graphic xmlns:a="http://schemas.openxmlformats.org/drawingml/2006/main">
                        <a:graphicData uri="http://schemas.microsoft.com/office/word/2010/wordprocessingShape">
                          <wps:wsp>
                            <wps:cNvSpPr/>
                            <wps:spPr>
                              <a:xfrm rot="13500000">
                                <a:off x="0" y="0"/>
                                <a:ext cx="103505" cy="103505"/>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B3E9458" id="_x0000_t6" coordsize="21600,21600" o:spt="6" path="m,l,21600r21600,xe">
                      <v:stroke joinstyle="miter"/>
                      <v:path gradientshapeok="t" o:connecttype="custom" o:connectlocs="0,0;0,10800;0,21600;10800,21600;21600,21600;10800,10800" textboxrect="1800,12600,12600,19800"/>
                    </v:shapetype>
                    <v:shape id="Right Triangle 13" o:spid="_x0000_s1026" type="#_x0000_t6" alt="accent right triangle" style="position:absolute;margin-left:47.6pt;margin-top:-56.55pt;width:8.15pt;height:8.15pt;rotation:-135;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" fillcolor="#ed7d31 [3207]" stroked="f" strokeweight="1pt"/>
                  </w:pict>
                </mc:Fallback>
              </mc:AlternateContent>
            </w:r>
            <w:r w:rsidR="006C178C">
              <w:rPr>
                <w:noProof/>
                <w:lang w:eastAsia="en-GB"/>
              </w:rPr>
              <w:drawing>
                <wp:anchor distT="0" distB="0" distL="114300" distR="114300" simplePos="0" relativeHeight="251659264" behindDoc="0" locked="0" layoutInCell="1" allowOverlap="1">
                  <wp:simplePos x="0" y="0"/>
                  <wp:positionH relativeFrom="column">
                    <wp:posOffset>-111760</wp:posOffset>
                  </wp:positionH>
                  <wp:positionV relativeFrom="paragraph">
                    <wp:posOffset>-993140</wp:posOffset>
                  </wp:positionV>
                  <wp:extent cx="647700" cy="647700"/>
                  <wp:effectExtent l="0" t="0" r="0" b="0"/>
                  <wp:wrapNone/>
                  <wp:docPr id="44" name="Graphic 44"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Computer.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6"/>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tc>
        <w:tc>
          <w:tcPr>
            <w:tcW w:w="30" w:type="dxa"/>
            <w:vAlign w:val="center"/>
          </w:tcPr>
          <w:p w:rsidR="0084026C" w:rsidRDefault="0084026C" w:rsidP="00260DF8">
            <w:pPr>
              <w:rPr>
                <w:noProof/>
              </w:rPr>
            </w:pPr>
          </w:p>
        </w:tc>
        <w:tc>
          <w:tcPr>
            <w:tcW w:w="9039" w:type="dxa"/>
            <w:gridSpan w:val="5"/>
            <w:vAlign w:val="center"/>
          </w:tcPr>
          <w:p w:rsidR="0084026C" w:rsidRPr="00907CD0" w:rsidRDefault="0084026C" w:rsidP="00907CD0">
            <w:pPr>
              <w:spacing w:after="200" w:line="276" w:lineRule="auto"/>
              <w:rPr>
                <w:rFonts w:cstheme="minorHAnsi"/>
                <w:b/>
                <w:bCs/>
                <w:szCs w:val="18"/>
              </w:rPr>
            </w:pPr>
            <w:r w:rsidRPr="006C178C">
              <w:rPr>
                <w:rFonts w:asciiTheme="majorHAnsi" w:hAnsiTheme="majorHAnsi" w:cstheme="majorHAnsi"/>
                <w:b/>
                <w:color w:val="002060" w:themeColor="accent3"/>
                <w:sz w:val="28"/>
                <w:szCs w:val="28"/>
              </w:rPr>
              <w:t>New Practice IT Service</w:t>
            </w:r>
            <w:r w:rsidRPr="00D2061E">
              <w:rPr>
                <w:rFonts w:cstheme="minorHAnsi"/>
                <w:color w:val="002060" w:themeColor="accent3"/>
                <w:sz w:val="20"/>
                <w:szCs w:val="20"/>
              </w:rPr>
              <w:t xml:space="preserve"> </w:t>
            </w:r>
            <w:r>
              <w:rPr>
                <w:rFonts w:cstheme="minorHAnsi"/>
                <w:sz w:val="20"/>
                <w:szCs w:val="20"/>
              </w:rPr>
              <w:br/>
            </w:r>
            <w:r w:rsidR="006B18BB" w:rsidRPr="009924F3">
              <w:rPr>
                <w:rFonts w:cstheme="minorHAnsi"/>
                <w:color w:val="000000"/>
                <w:szCs w:val="18"/>
              </w:rPr>
              <w:t>F</w:t>
            </w:r>
            <w:r w:rsidR="006B18BB" w:rsidRPr="009924F3">
              <w:rPr>
                <w:rFonts w:cstheme="minorHAnsi"/>
                <w:color w:val="26282A"/>
                <w:szCs w:val="18"/>
              </w:rPr>
              <w:t xml:space="preserve">ace-to-Face Consulting is still needed for some patients and conditions, but it’s not essential for </w:t>
            </w:r>
            <w:r w:rsidR="006B18BB" w:rsidRPr="009924F3">
              <w:rPr>
                <w:rFonts w:cstheme="minorHAnsi"/>
                <w:color w:val="26282A"/>
                <w:szCs w:val="18"/>
                <w:u w:val="single"/>
              </w:rPr>
              <w:t>every</w:t>
            </w:r>
            <w:r w:rsidR="006B18BB" w:rsidRPr="009924F3">
              <w:rPr>
                <w:rFonts w:cstheme="minorHAnsi"/>
                <w:color w:val="26282A"/>
                <w:szCs w:val="18"/>
              </w:rPr>
              <w:t xml:space="preserve"> situation. W</w:t>
            </w:r>
            <w:r w:rsidR="006B18BB" w:rsidRPr="009924F3">
              <w:rPr>
                <w:rFonts w:cstheme="minorHAnsi"/>
                <w:color w:val="000000"/>
                <w:szCs w:val="18"/>
              </w:rPr>
              <w:t>e are therefore widening our ways of consulting to include Online, Video and Telephone Consultations, and one of these – relevant to your situation - will usually be used for your initial discussion with our staff (who could be a GP, a nurse, or a ther</w:t>
            </w:r>
            <w:r w:rsidR="006178EA" w:rsidRPr="009924F3">
              <w:rPr>
                <w:rFonts w:cstheme="minorHAnsi"/>
                <w:color w:val="000000"/>
                <w:szCs w:val="18"/>
              </w:rPr>
              <w:t>apist, depending on the problem).</w:t>
            </w:r>
            <w:r w:rsidR="006B18BB" w:rsidRPr="009924F3">
              <w:rPr>
                <w:rFonts w:cstheme="minorHAnsi"/>
                <w:color w:val="000000"/>
                <w:szCs w:val="18"/>
              </w:rPr>
              <w:t xml:space="preserve"> This allows us to get you to the right solution as quickly as possible, with a further Appointment or a Face-to-Face Consultation being arranged for you if it’s deemed to be necessary. You may be recommended to see one of the Local Support Facilities or a Hospital if that’s more appropriate to your situation.</w:t>
            </w:r>
            <w:r w:rsidR="00D2061E">
              <w:rPr>
                <w:rFonts w:cstheme="minorHAnsi"/>
                <w:color w:val="000000"/>
                <w:sz w:val="20"/>
                <w:szCs w:val="20"/>
              </w:rPr>
              <w:br/>
            </w:r>
            <w:r w:rsidR="00D2061E">
              <w:rPr>
                <w:rFonts w:cstheme="minorHAnsi"/>
                <w:color w:val="000000"/>
                <w:sz w:val="20"/>
                <w:szCs w:val="20"/>
              </w:rPr>
              <w:br/>
            </w:r>
            <w:r w:rsidR="00D2061E" w:rsidRPr="00E7128E">
              <w:rPr>
                <w:rFonts w:asciiTheme="majorHAnsi" w:hAnsiTheme="majorHAnsi" w:cstheme="majorHAnsi"/>
                <w:b/>
                <w:color w:val="002060" w:themeColor="accent3"/>
                <w:sz w:val="28"/>
                <w:szCs w:val="28"/>
              </w:rPr>
              <w:t>Hampton Hill Medical Centre Patient Participation Group</w:t>
            </w:r>
            <w:r>
              <w:rPr>
                <w:rFonts w:cstheme="minorHAnsi"/>
                <w:bCs/>
                <w:sz w:val="20"/>
                <w:szCs w:val="20"/>
              </w:rPr>
              <w:br/>
            </w:r>
            <w:r w:rsidR="00E9368B" w:rsidRPr="00E9368B">
              <w:rPr>
                <w:rFonts w:cstheme="minorHAnsi"/>
                <w:szCs w:val="18"/>
              </w:rPr>
              <w:t>HHMC is always trying to improve the service we provide so we need to hear what you think. We do this through our Patient Participation Group (PPG).</w:t>
            </w:r>
            <w:r w:rsidR="000B2982">
              <w:rPr>
                <w:rFonts w:cstheme="minorHAnsi"/>
                <w:szCs w:val="18"/>
              </w:rPr>
              <w:t xml:space="preserve"> </w:t>
            </w:r>
            <w:r w:rsidR="00E9368B" w:rsidRPr="00E9368B">
              <w:rPr>
                <w:rFonts w:cstheme="minorHAnsi"/>
                <w:szCs w:val="18"/>
              </w:rPr>
              <w:t>We meet three</w:t>
            </w:r>
            <w:r w:rsidR="009924F3">
              <w:rPr>
                <w:rFonts w:cstheme="minorHAnsi"/>
                <w:szCs w:val="18"/>
              </w:rPr>
              <w:t xml:space="preserve"> times a year. Our next meeting is on -</w:t>
            </w:r>
            <w:r w:rsidR="00E9368B" w:rsidRPr="00E9368B">
              <w:rPr>
                <w:rFonts w:cstheme="minorHAnsi"/>
                <w:szCs w:val="18"/>
              </w:rPr>
              <w:t xml:space="preserve"> </w:t>
            </w:r>
            <w:r w:rsidR="00E9368B" w:rsidRPr="00E9368B">
              <w:rPr>
                <w:rFonts w:cstheme="minorHAnsi"/>
                <w:b/>
                <w:szCs w:val="18"/>
              </w:rPr>
              <w:t>7</w:t>
            </w:r>
            <w:r w:rsidR="00E9368B" w:rsidRPr="00E9368B">
              <w:rPr>
                <w:rFonts w:cstheme="minorHAnsi"/>
                <w:b/>
                <w:szCs w:val="18"/>
                <w:vertAlign w:val="superscript"/>
              </w:rPr>
              <w:t>th</w:t>
            </w:r>
            <w:r w:rsidR="00E9368B" w:rsidRPr="00E9368B">
              <w:rPr>
                <w:rFonts w:cstheme="minorHAnsi"/>
                <w:b/>
                <w:szCs w:val="18"/>
              </w:rPr>
              <w:t xml:space="preserve"> November</w:t>
            </w:r>
            <w:r w:rsidR="00E9368B" w:rsidRPr="00E9368B">
              <w:rPr>
                <w:rFonts w:cstheme="minorHAnsi"/>
                <w:szCs w:val="18"/>
              </w:rPr>
              <w:t xml:space="preserve">, at </w:t>
            </w:r>
            <w:r w:rsidR="00E9368B" w:rsidRPr="00E9368B">
              <w:rPr>
                <w:rFonts w:cstheme="minorHAnsi"/>
                <w:b/>
                <w:szCs w:val="18"/>
              </w:rPr>
              <w:t>10.30am</w:t>
            </w:r>
            <w:r w:rsidR="00E9368B" w:rsidRPr="00E9368B">
              <w:rPr>
                <w:rFonts w:cstheme="minorHAnsi"/>
                <w:szCs w:val="18"/>
              </w:rPr>
              <w:t xml:space="preserve">. </w:t>
            </w:r>
            <w:r w:rsidR="009924F3">
              <w:rPr>
                <w:rFonts w:cstheme="minorHAnsi"/>
                <w:szCs w:val="18"/>
              </w:rPr>
              <w:t xml:space="preserve">This </w:t>
            </w:r>
            <w:r w:rsidR="00E9368B" w:rsidRPr="00E9368B">
              <w:rPr>
                <w:rFonts w:cstheme="minorHAnsi"/>
                <w:szCs w:val="18"/>
              </w:rPr>
              <w:t xml:space="preserve">will be a virtual meeting on Zoom. Let us know </w:t>
            </w:r>
            <w:r w:rsidR="009924F3">
              <w:rPr>
                <w:rFonts w:cstheme="minorHAnsi"/>
                <w:szCs w:val="18"/>
              </w:rPr>
              <w:t xml:space="preserve">if </w:t>
            </w:r>
            <w:r w:rsidR="00E9368B" w:rsidRPr="00E9368B">
              <w:rPr>
                <w:rFonts w:cstheme="minorHAnsi"/>
                <w:szCs w:val="18"/>
              </w:rPr>
              <w:t xml:space="preserve">you would like to join and </w:t>
            </w:r>
            <w:r w:rsidR="009924F3">
              <w:rPr>
                <w:rFonts w:cstheme="minorHAnsi"/>
                <w:szCs w:val="18"/>
              </w:rPr>
              <w:t>please provide us with your e-mail.</w:t>
            </w:r>
            <w:r w:rsidR="00E9368B" w:rsidRPr="00E9368B">
              <w:rPr>
                <w:rFonts w:cstheme="minorHAnsi"/>
                <w:szCs w:val="18"/>
              </w:rPr>
              <w:t xml:space="preserve"> We will hear about latest develo</w:t>
            </w:r>
            <w:r w:rsidR="009924F3">
              <w:rPr>
                <w:rFonts w:cstheme="minorHAnsi"/>
                <w:szCs w:val="18"/>
              </w:rPr>
              <w:t xml:space="preserve">pments from Dr Staples and </w:t>
            </w:r>
            <w:r w:rsidR="00E9368B" w:rsidRPr="00E9368B">
              <w:rPr>
                <w:rFonts w:cstheme="minorHAnsi"/>
                <w:szCs w:val="18"/>
              </w:rPr>
              <w:t>the Richmond Welln</w:t>
            </w:r>
            <w:r w:rsidR="009924F3">
              <w:rPr>
                <w:rFonts w:cstheme="minorHAnsi"/>
                <w:szCs w:val="18"/>
              </w:rPr>
              <w:t>ess Service to discuss what the</w:t>
            </w:r>
            <w:r w:rsidR="00B91E61">
              <w:rPr>
                <w:rFonts w:cstheme="minorHAnsi"/>
                <w:szCs w:val="18"/>
              </w:rPr>
              <w:t xml:space="preserve">y can do for you. </w:t>
            </w:r>
            <w:r w:rsidR="00B91E61">
              <w:rPr>
                <w:rFonts w:cstheme="minorHAnsi"/>
                <w:color w:val="212121"/>
                <w:szCs w:val="18"/>
              </w:rPr>
              <w:t>Tell the PPG what you like /</w:t>
            </w:r>
            <w:r w:rsidR="000B2982" w:rsidRPr="001711B2">
              <w:rPr>
                <w:rFonts w:cstheme="minorHAnsi"/>
                <w:color w:val="212121"/>
                <w:szCs w:val="18"/>
              </w:rPr>
              <w:t xml:space="preserve"> dislike about the service and what you think the current issues are for you. You can do this by emailing either or both of the Co-Chairs. Better still, get involved! </w:t>
            </w:r>
            <w:r w:rsidR="000B2982" w:rsidRPr="001711B2">
              <w:rPr>
                <w:rFonts w:cstheme="minorHAnsi"/>
                <w:b/>
                <w:bCs/>
                <w:szCs w:val="18"/>
              </w:rPr>
              <w:t>To contact the Chairs of our PPG, email:</w:t>
            </w:r>
            <w:r w:rsidR="000B2982" w:rsidRPr="001711B2">
              <w:rPr>
                <w:rFonts w:cstheme="minorHAnsi"/>
                <w:szCs w:val="18"/>
              </w:rPr>
              <w:t xml:space="preserve"> </w:t>
            </w:r>
            <w:r w:rsidR="00B81E37">
              <w:rPr>
                <w:rFonts w:cstheme="minorHAnsi"/>
                <w:szCs w:val="18"/>
              </w:rPr>
              <w:br/>
            </w:r>
            <w:r w:rsidR="000B2982" w:rsidRPr="001711B2">
              <w:rPr>
                <w:rFonts w:cstheme="minorHAnsi"/>
                <w:b/>
                <w:bCs/>
                <w:szCs w:val="18"/>
              </w:rPr>
              <w:t xml:space="preserve">Alison Young: </w:t>
            </w:r>
            <w:hyperlink r:id="rId38" w:history="1">
              <w:r w:rsidR="000B2982" w:rsidRPr="001711B2">
                <w:rPr>
                  <w:rStyle w:val="Hyperlink"/>
                  <w:rFonts w:cstheme="minorHAnsi"/>
                  <w:b/>
                  <w:bCs/>
                  <w:color w:val="auto"/>
                  <w:szCs w:val="18"/>
                </w:rPr>
                <w:t>lrkary@yahoo.co.uk</w:t>
              </w:r>
            </w:hyperlink>
            <w:r w:rsidR="000B2982">
              <w:rPr>
                <w:rFonts w:cstheme="minorHAnsi"/>
                <w:b/>
                <w:bCs/>
                <w:szCs w:val="18"/>
              </w:rPr>
              <w:t xml:space="preserve"> </w:t>
            </w:r>
            <w:r w:rsidR="000B2982" w:rsidRPr="00D84928">
              <w:rPr>
                <w:rFonts w:cstheme="minorHAnsi"/>
                <w:b/>
                <w:bCs/>
                <w:szCs w:val="18"/>
              </w:rPr>
              <w:t xml:space="preserve">Hugh Rogers: </w:t>
            </w:r>
            <w:r w:rsidR="00536BEB">
              <w:rPr>
                <w:rStyle w:val="Hyperlink"/>
                <w:rFonts w:cstheme="minorHAnsi"/>
                <w:b/>
                <w:bCs/>
                <w:szCs w:val="18"/>
              </w:rPr>
              <w:t>hugh.rogers2@btopenworld.com</w:t>
            </w:r>
          </w:p>
        </w:tc>
      </w:tr>
    </w:tbl>
    <w:p w:rsidR="009E302C" w:rsidRPr="009E302C" w:rsidRDefault="009E302C" w:rsidP="009E302C">
      <w:pPr>
        <w:rPr>
          <w:sz w:val="2"/>
          <w:szCs w:val="2"/>
        </w:rPr>
      </w:pPr>
      <w:bookmarkStart w:id="0" w:name="_GoBack"/>
      <w:bookmarkEnd w:id="0"/>
    </w:p>
    <w:sectPr w:rsidR="009E302C" w:rsidRPr="009E302C" w:rsidSect="009E302C">
      <w:headerReference w:type="first" r:id="rId39"/>
      <w:footerReference w:type="first" r:id="rId40"/>
      <w:type w:val="continuous"/>
      <w:pgSz w:w="12240" w:h="15840" w:code="1"/>
      <w:pgMar w:top="1440" w:right="936" w:bottom="576" w:left="93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E54" w:rsidRDefault="005D3E54" w:rsidP="00195BA6">
      <w:pPr>
        <w:spacing w:after="0" w:line="240" w:lineRule="auto"/>
      </w:pPr>
      <w:r>
        <w:separator/>
      </w:r>
    </w:p>
  </w:endnote>
  <w:endnote w:type="continuationSeparator" w:id="0">
    <w:p w:rsidR="005D3E54" w:rsidRDefault="005D3E54" w:rsidP="00195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4C0" w:rsidRDefault="004F117B">
    <w:pPr>
      <w:pStyle w:val="Footer"/>
    </w:pPr>
    <w:r>
      <w:rPr>
        <w:noProof/>
        <w:lang w:eastAsia="en-GB"/>
      </w:rPr>
      <mc:AlternateContent>
        <mc:Choice Requires="wpg">
          <w:drawing>
            <wp:anchor distT="0" distB="0" distL="114300" distR="114300" simplePos="0" relativeHeight="251666432" behindDoc="0" locked="0" layoutInCell="1" allowOverlap="1" wp14:anchorId="3BE44510" wp14:editId="3F3A4543">
              <wp:simplePos x="0" y="0"/>
              <wp:positionH relativeFrom="column">
                <wp:posOffset>-633730</wp:posOffset>
              </wp:positionH>
              <wp:positionV relativeFrom="margin">
                <wp:posOffset>7519035</wp:posOffset>
              </wp:positionV>
              <wp:extent cx="8531352" cy="1627632"/>
              <wp:effectExtent l="0" t="0" r="3175" b="0"/>
              <wp:wrapNone/>
              <wp:docPr id="65" name="Group 65" descr="Second page footer accent bars"/>
              <wp:cNvGraphicFramePr/>
              <a:graphic xmlns:a="http://schemas.openxmlformats.org/drawingml/2006/main">
                <a:graphicData uri="http://schemas.microsoft.com/office/word/2010/wordprocessingGroup">
                  <wpg:wgp>
                    <wpg:cNvGrpSpPr/>
                    <wpg:grpSpPr>
                      <a:xfrm>
                        <a:off x="0" y="0"/>
                        <a:ext cx="8531352" cy="1627632"/>
                        <a:chOff x="0" y="0"/>
                        <a:chExt cx="8534400" cy="1628814"/>
                      </a:xfrm>
                    </wpg:grpSpPr>
                    <wps:wsp>
                      <wps:cNvPr id="66" name="Freeform: Shape 5">
                        <a:extLst/>
                      </wps:cNvPr>
                      <wps:cNvSpPr/>
                      <wps:spPr>
                        <a:xfrm>
                          <a:off x="0" y="0"/>
                          <a:ext cx="8534400" cy="155448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 name="Freeform: Shape 5">
                        <a:extLst/>
                      </wps:cNvPr>
                      <wps:cNvSpPr/>
                      <wps:spPr>
                        <a:xfrm>
                          <a:off x="46653" y="363894"/>
                          <a:ext cx="7808595" cy="126492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pattFill prst="wdUp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1EF57A" id="Group 65" o:spid="_x0000_s1026" alt="Second page footer accent bars" style="position:absolute;margin-left:-49.9pt;margin-top:592.05pt;width:671.75pt;height:128.15pt;z-index:251666432;mso-position-vertical-relative:margin;mso-width-relative:margin;mso-height-relative:margin" coordsize="85344,1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">
              <v:shape id="Freeform: Shape 5" o:spid="_x0000_s1027" style="position:absolute;width:85344;height:15544;visibility:visible;mso-wrap-style:square;v-text-anchor:middle" coordsize="7808595,126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Apm8IA&#10;AADbAAAADwAAAGRycy9kb3ducmV2LnhtbESPUWvCMBSF3wf+h3AHvs1UweKqUYYoiE9b3Q+4NndN&#10;WXMTmmirv94MBj4ezjnf4aw2g23FlbrQOFYwnWQgiCunG64VfJ/2bwsQISJrbB2TghsF2KxHLyss&#10;tOv5i65lrEWCcChQgYnRF1KGypDFMHGeOHk/rrMYk+xqqTvsE9y2cpZlubTYcFow6GlrqPotL1ZB&#10;OIes9HMy96k5+hZP/fvu9qnU+HX4WIKINMRn+L990AryHP6+p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ECmbwgAAANsAAAAPAAAAAAAAAAAAAAAAAJgCAABkcnMvZG93&#10;bnJldi54bWxQSwUGAAAAAAQABAD1AAAAhwMAAAAA&#10;" path="m,l18436,r9121,90474c154032,708545,700900,1173480,1356360,1173480r6452235,l7808595,1264920,,1264920,,xe" fillcolor="#22decc [3204]" stroked="f" strokeweight="1pt">
                <v:stroke joinstyle="miter"/>
                <v:path arrowok="t" o:connecttype="custom" o:connectlocs="0,0;20150,0;30118,111185;1482433,1442108;8534400,1442108;8534400,1554480;0,1554480" o:connectangles="0,0,0,0,0,0,0"/>
              </v:shape>
              <v:shape id="Freeform: Shape 5" o:spid="_x0000_s1028" style="position:absolute;left:466;top:3638;width:78086;height:12650;visibility:visible;mso-wrap-style:square;v-text-anchor:middle" coordsize="7808595,126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5PsQA&#10;AADbAAAADwAAAGRycy9kb3ducmV2LnhtbESPwWrDMBBE74H+g9hCb4mcHtzgRjYhEEh7SxpCfFus&#10;rS1qrVRLjd2/rwKBHoeZecOsq8n24kpDMI4VLBcZCOLGacOtgtPHbr4CESKyxt4xKfilAFX5MFtj&#10;od3IB7oeYysShEOBCroYfSFlaDqyGBbOEyfv0w0WY5JDK/WAY4LbXj5nWS4tGk4LHXradtR8HX+s&#10;gt6f3+rLeNh8++VUb99bI/NglHp6nDavICJN8T98b++1gvwFbl/S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JeT7EAAAA2wAAAA8AAAAAAAAAAAAAAAAAmAIAAGRycy9k&#10;b3ducmV2LnhtbFBLBQYAAAAABAAEAPUAAACJAwAAAAA=&#10;" path="m,l18436,r9121,90474c154032,708545,700900,1173480,1356360,1173480r6452235,l7808595,1264920,,1264920,,xe" fillcolor="#22decc [3204]" stroked="f" strokeweight="1pt">
                <v:fill r:id="rId1" o:title="" color2="#293f85 [3205]" type="pattern"/>
                <v:stroke joinstyle="miter"/>
                <v:path arrowok="t" o:connecttype="custom" o:connectlocs="0,0;18436,0;27557,90474;1356360,1173480;7808595,1173480;7808595,1264920;0,1264920" o:connectangles="0,0,0,0,0,0,0"/>
              </v:shape>
              <w10:wrap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E54" w:rsidRDefault="005D3E54" w:rsidP="00195BA6">
      <w:pPr>
        <w:spacing w:after="0" w:line="240" w:lineRule="auto"/>
      </w:pPr>
      <w:r>
        <w:separator/>
      </w:r>
    </w:p>
  </w:footnote>
  <w:footnote w:type="continuationSeparator" w:id="0">
    <w:p w:rsidR="005D3E54" w:rsidRDefault="005D3E54" w:rsidP="00195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C13" w:rsidRDefault="00567A0A">
    <w:pPr>
      <w:pStyle w:val="Header"/>
    </w:pPr>
    <w:r>
      <w:rPr>
        <w:noProof/>
        <w:lang w:eastAsia="en-GB"/>
      </w:rPr>
      <w:drawing>
        <wp:anchor distT="0" distB="0" distL="114300" distR="114300" simplePos="0" relativeHeight="251672576" behindDoc="0" locked="0" layoutInCell="1" allowOverlap="1">
          <wp:simplePos x="0" y="0"/>
          <wp:positionH relativeFrom="margin">
            <wp:align>right</wp:align>
          </wp:positionH>
          <wp:positionV relativeFrom="paragraph">
            <wp:posOffset>-161925</wp:posOffset>
          </wp:positionV>
          <wp:extent cx="6583680" cy="2102485"/>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pg-1024x327.png"/>
                  <pic:cNvPicPr/>
                </pic:nvPicPr>
                <pic:blipFill>
                  <a:blip r:embed="rId1">
                    <a:extLst>
                      <a:ext uri="{28A0092B-C50C-407E-A947-70E740481C1C}">
                        <a14:useLocalDpi xmlns:a14="http://schemas.microsoft.com/office/drawing/2010/main" val="0"/>
                      </a:ext>
                    </a:extLst>
                  </a:blip>
                  <a:stretch>
                    <a:fillRect/>
                  </a:stretch>
                </pic:blipFill>
                <pic:spPr>
                  <a:xfrm>
                    <a:off x="0" y="0"/>
                    <a:ext cx="6583680" cy="210248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71552" behindDoc="0" locked="0" layoutInCell="1" allowOverlap="1">
              <wp:simplePos x="0" y="0"/>
              <wp:positionH relativeFrom="column">
                <wp:posOffset>-1775460</wp:posOffset>
              </wp:positionH>
              <wp:positionV relativeFrom="paragraph">
                <wp:posOffset>-310963</wp:posOffset>
              </wp:positionV>
              <wp:extent cx="9707880" cy="10056534"/>
              <wp:effectExtent l="57150" t="38100" r="7620" b="78105"/>
              <wp:wrapNone/>
              <wp:docPr id="48" name="Group 48" descr="first page cover background images and accent boxes"/>
              <wp:cNvGraphicFramePr/>
              <a:graphic xmlns:a="http://schemas.openxmlformats.org/drawingml/2006/main">
                <a:graphicData uri="http://schemas.microsoft.com/office/word/2010/wordprocessingGroup">
                  <wpg:wgp>
                    <wpg:cNvGrpSpPr/>
                    <wpg:grpSpPr>
                      <a:xfrm>
                        <a:off x="0" y="0"/>
                        <a:ext cx="9707880" cy="10056534"/>
                        <a:chOff x="0" y="0"/>
                        <a:chExt cx="9707880" cy="10056534"/>
                      </a:xfrm>
                      <a:solidFill>
                        <a:schemeClr val="bg1"/>
                      </a:solidFill>
                    </wpg:grpSpPr>
                    <wpg:grpSp>
                      <wpg:cNvPr id="19" name="Group 19"/>
                      <wpg:cNvGrpSpPr/>
                      <wpg:grpSpPr>
                        <a:xfrm>
                          <a:off x="1203960" y="0"/>
                          <a:ext cx="7808595" cy="3496310"/>
                          <a:chOff x="15240" y="-15240"/>
                          <a:chExt cx="7808595" cy="3496310"/>
                        </a:xfrm>
                        <a:grpFill/>
                      </wpg:grpSpPr>
                      <wps:wsp>
                        <wps:cNvPr id="16" name="Rectangle 16"/>
                        <wps:cNvSpPr/>
                        <wps:spPr>
                          <a:xfrm>
                            <a:off x="15240" y="-15240"/>
                            <a:ext cx="7808595" cy="1656000"/>
                          </a:xfrm>
                          <a:prstGeom prst="rect">
                            <a:avLst/>
                          </a:prstGeom>
                          <a:ln/>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Diagonal Corners Rounded 29"/>
                        <wps:cNvSpPr/>
                        <wps:spPr>
                          <a:xfrm>
                            <a:off x="15240" y="113030"/>
                            <a:ext cx="7808595" cy="3368040"/>
                          </a:xfrm>
                          <a:prstGeom prst="round2DiagRect">
                            <a:avLst>
                              <a:gd name="adj1" fmla="val 50000"/>
                              <a:gd name="adj2" fmla="val 0"/>
                            </a:avLst>
                          </a:prstGeom>
                          <a:ln/>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Rectangle 27"/>
                      <wps:cNvSpPr/>
                      <wps:spPr>
                        <a:xfrm>
                          <a:off x="1912620" y="8884920"/>
                          <a:ext cx="7114630" cy="1041625"/>
                        </a:xfrm>
                        <a:prstGeom prst="rect">
                          <a:avLst/>
                        </a:prstGeom>
                        <a:ln/>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4" name="Group 64"/>
                      <wpg:cNvGrpSpPr/>
                      <wpg:grpSpPr>
                        <a:xfrm>
                          <a:off x="1173480" y="8427720"/>
                          <a:ext cx="8534400" cy="1628814"/>
                          <a:chOff x="0" y="0"/>
                          <a:chExt cx="8534400" cy="1628814"/>
                        </a:xfrm>
                        <a:grpFill/>
                      </wpg:grpSpPr>
                      <wps:wsp>
                        <wps:cNvPr id="28" name="Freeform: Shape 5">
                          <a:extLst/>
                        </wps:cNvPr>
                        <wps:cNvSpPr/>
                        <wps:spPr>
                          <a:xfrm>
                            <a:off x="0" y="0"/>
                            <a:ext cx="8534400" cy="155448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ln/>
                        </wps:spPr>
                        <wps:style>
                          <a:lnRef idx="0">
                            <a:schemeClr val="accent1"/>
                          </a:lnRef>
                          <a:fillRef idx="3">
                            <a:schemeClr val="accent1"/>
                          </a:fillRef>
                          <a:effectRef idx="3">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Shape 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5B1C48B-3613-4A1D-BA5D-08A41E869A2F}"/>
                            </a:ext>
                          </a:extLst>
                        </wps:cNvPr>
                        <wps:cNvSpPr/>
                        <wps:spPr>
                          <a:xfrm>
                            <a:off x="46653" y="363894"/>
                            <a:ext cx="7808595" cy="126492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ln/>
                        </wps:spPr>
                        <wps:style>
                          <a:lnRef idx="0">
                            <a:schemeClr val="accent1"/>
                          </a:lnRef>
                          <a:fillRef idx="3">
                            <a:schemeClr val="accent1"/>
                          </a:fillRef>
                          <a:effectRef idx="3">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6" name="Group 26"/>
                      <wpg:cNvGrpSpPr/>
                      <wpg:grpSpPr>
                        <a:xfrm>
                          <a:off x="1470660" y="8823960"/>
                          <a:ext cx="1143000" cy="1088136"/>
                          <a:chOff x="0" y="0"/>
                          <a:chExt cx="1141841" cy="1092204"/>
                        </a:xfrm>
                        <a:grpFill/>
                      </wpg:grpSpPr>
                      <wps:wsp>
                        <wps:cNvPr id="8" name="Oval 8"/>
                        <wps:cNvSpPr/>
                        <wps:spPr>
                          <a:xfrm>
                            <a:off x="45720" y="30480"/>
                            <a:ext cx="1096121" cy="1061724"/>
                          </a:xfrm>
                          <a:prstGeom prst="ellipse">
                            <a:avLst/>
                          </a:prstGeom>
                          <a:ln/>
                        </wps:spPr>
                        <wps:style>
                          <a:lnRef idx="0">
                            <a:schemeClr val="accent1"/>
                          </a:lnRef>
                          <a:fillRef idx="3">
                            <a:schemeClr val="accent1"/>
                          </a:fillRef>
                          <a:effectRef idx="3">
                            <a:schemeClr val="accent1"/>
                          </a:effectRef>
                          <a:fontRef idx="minor">
                            <a:schemeClr val="lt1"/>
                          </a:fontRef>
                        </wps:style>
                        <wps:txbx>
                          <w:txbxContent>
                            <w:p w:rsidR="00043BD0" w:rsidRPr="00FF6E80" w:rsidRDefault="00043BD0" w:rsidP="00043BD0">
                              <w:pPr>
                                <w:spacing w:after="0" w:line="240" w:lineRule="auto"/>
                                <w:jc w:val="center"/>
                                <w:rPr>
                                  <w:rFonts w:ascii="Tahoma" w:hAnsi="Tahoma" w:cs="Tahoma"/>
                                  <w:b/>
                                  <w:color w:val="002060"/>
                                  <w:sz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0" y="0"/>
                            <a:ext cx="1096121" cy="1061724"/>
                          </a:xfrm>
                          <a:prstGeom prst="ellipse">
                            <a:avLst/>
                          </a:prstGeom>
                          <a:ln/>
                        </wps:spPr>
                        <wps:style>
                          <a:lnRef idx="0">
                            <a:schemeClr val="accent1"/>
                          </a:lnRef>
                          <a:fillRef idx="3">
                            <a:schemeClr val="accent1"/>
                          </a:fillRef>
                          <a:effectRef idx="3">
                            <a:schemeClr val="accent1"/>
                          </a:effectRef>
                          <a:fontRef idx="minor">
                            <a:schemeClr val="lt1"/>
                          </a:fontRef>
                        </wps:style>
                        <wps:txbx>
                          <w:txbxContent>
                            <w:p w:rsidR="00043BD0" w:rsidRPr="00FF6E80" w:rsidRDefault="00043BD0" w:rsidP="00043BD0">
                              <w:pPr>
                                <w:spacing w:after="0" w:line="240" w:lineRule="auto"/>
                                <w:jc w:val="center"/>
                                <w:rPr>
                                  <w:rFonts w:ascii="Tahoma" w:hAnsi="Tahoma" w:cs="Tahoma"/>
                                  <w:b/>
                                  <w:color w:val="002060"/>
                                  <w:sz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14="http://schemas.microsoft.com/office/drawing/2010/picture" xmlns:pic="http://schemas.openxmlformats.org/drawingml/2006/picture" mc:Ignorable="pic14">
                        <pic:nvPicPr>
                          <pic:cNvPr id="20" name="Graphic 20" descr="Backpack"/>
                          <pic:cNvPicPr>
                            <a:picLocks noChangeAspect="1"/>
                          </pic:cNvPicPr>
                        </pic:nvPicPr>
                        <pic:blipFill>
                          <a:blip r:embed="rId2">
                            <a:extLst>
                              <a:ext uri="{28A0092B-C50C-407E-A947-70E740481C1C}">
                                <a14:useLocalDpi xmlns:a14="http://schemas.microsoft.com/office/drawing/2010/main"/>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
                              </a:ext>
                            </a:extLst>
                          </a:blip>
                          <a:stretch>
                            <a:fillRect/>
                          </a:stretch>
                        </pic:blipFill>
                        <pic:spPr>
                          <a:xfrm>
                            <a:off x="236220" y="213360"/>
                            <a:ext cx="635635" cy="635635"/>
                          </a:xfrm>
                          <a:prstGeom prst="rect">
                            <a:avLst/>
                          </a:prstGeom>
                        </pic:spPr>
                        <pic14:style>
                          <a:lnRef idx="0">
                            <a:schemeClr val="accent1"/>
                          </a:lnRef>
                          <a:fillRef idx="3">
                            <a:schemeClr val="accent1"/>
                          </a:fillRef>
                          <a:effectRef idx="3">
                            <a:schemeClr val="accent1"/>
                          </a:effectRef>
                          <a:fontRef idx="minor">
                            <a:schemeClr val="lt1"/>
                          </a:fontRef>
                        </pic14:style>
                      </pic:pic>
                    </wpg:grpSp>
                    <wpg:grpSp>
                      <wpg:cNvPr id="32" name="Group 32"/>
                      <wpg:cNvGrpSpPr/>
                      <wpg:grpSpPr>
                        <a:xfrm>
                          <a:off x="0" y="2834640"/>
                          <a:ext cx="8025765" cy="791184"/>
                          <a:chOff x="0" y="0"/>
                          <a:chExt cx="7063105" cy="577157"/>
                        </a:xfrm>
                        <a:grpFill/>
                      </wpg:grpSpPr>
                      <wps:wsp>
                        <wps:cNvPr id="43" name="Rectangle: Rounded Corners 43"/>
                        <wps:cNvSpPr/>
                        <wps:spPr>
                          <a:xfrm>
                            <a:off x="0" y="83127"/>
                            <a:ext cx="7063105" cy="494030"/>
                          </a:xfrm>
                          <a:prstGeom prst="roundRect">
                            <a:avLst>
                              <a:gd name="adj" fmla="val 50000"/>
                            </a:avLst>
                          </a:prstGeom>
                          <a:ln/>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Rounded Corners 46"/>
                        <wps:cNvSpPr/>
                        <wps:spPr>
                          <a:xfrm>
                            <a:off x="238991" y="0"/>
                            <a:ext cx="6774815" cy="494030"/>
                          </a:xfrm>
                          <a:prstGeom prst="roundRect">
                            <a:avLst>
                              <a:gd name="adj" fmla="val 50000"/>
                            </a:avLst>
                          </a:prstGeom>
                          <a:ln/>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48" o:spid="_x0000_s1027" alt="first page cover background images and accent boxes" style="position:absolute;margin-left:-139.8pt;margin-top:-24.5pt;width:764.4pt;height:791.85pt;z-index:251671552;mso-position-horizontal-relative:text;mso-position-vertical-relative:text;mso-width-relative:margin;mso-height-relative:margin" coordsize="97078,100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&#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">
              <v:group id="Group 19" o:spid="_x0000_s1028" style="position:absolute;left:12039;width:78086;height:34963" coordorigin="152,-152" coordsize="78085,34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16" o:spid="_x0000_s1029" style="position:absolute;left:152;top:-152;width:78086;height:165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1rhL0A&#10;AADbAAAADwAAAGRycy9kb3ducmV2LnhtbERPzQ7BQBC+S7zDZiRubJGIlCVCiLgVB8dJd7SlO1vd&#10;Rb29lUjc5sv3O7NFY0rxpNoVlhUM+hEI4tTqgjMFp+OmNwHhPLLG0jIpeJODxbzdmmGs7YsTeh58&#10;JkIIuxgV5N5XsZQuzcmg69uKOHAXWxv0AdaZ1DW+Qrgp5TCKxtJgwaEhx4pWOaW3w8MouDKuRgOb&#10;JNv3bpLe98ft+nYeKtXtNMspCE+N/4t/7p0O88fw/SUcIO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J1rhL0AAADbAAAADwAAAAAAAAAAAAAAAACYAgAAZHJzL2Rvd25yZXYu&#10;eG1sUEsFBgAAAAAEAAQA9QAAAIIDAAAAAA==&#10;" fillcolor="#2fe0ce [3028]" stroked="f">
                  <v:fill color2="#21dbc9 [3172]" rotate="t" colors="0 #4ee3d3;.5 #19e7d4;1 #0bd6c3" focus="100%" type="gradient">
                    <o:fill v:ext="view" type="gradientUnscaled"/>
                  </v:fill>
                  <v:shadow on="t" color="black" opacity="41287f" offset="0,1.5pt"/>
                </v:rect>
                <v:shape id="Rectangle: Diagonal Corners Rounded 29" o:spid="_x0000_s1030" style="position:absolute;left:152;top:1130;width:78086;height:33680;visibility:visible;mso-wrap-style:square;v-text-anchor:middle" coordsize="7808595,336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Yb78UA&#10;AADbAAAADwAAAGRycy9kb3ducmV2LnhtbESPQWvCQBSE74L/YXlCb7pRam2jG7EtQisI1ip4fGSf&#10;SUj2bdjdavz33ULB4zDzzTCLZWcacSHnK8sKxqMEBHFudcWFgsP3evgMwgdkjY1lUnAjD8us31tg&#10;qu2Vv+iyD4WIJexTVFCG0KZS+rwkg35kW+Lona0zGKJ0hdQOr7HcNHKSJE/SYMVxocSW3krK6/2P&#10;UTDZvZr6tp26ZmaO75/J7HFzGlulHgbdag4iUBfu4X/6Q0fuBf6+x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JhvvxQAAANsAAAAPAAAAAAAAAAAAAAAAAJgCAABkcnMv&#10;ZG93bnJldi54bWxQSwUGAAAAAAQABAD1AAAAigMAAAAA&#10;" path="m1684020,l7808595,r,l7808595,1684020v,930059,-753961,1684020,-1684020,1684020l,3368040r,l,1684020c,753961,753961,,1684020,xe" fillcolor="#2fe0ce [3028]" stroked="f">
                  <v:fill color2="#21dbc9 [3172]" rotate="t" colors="0 #4ee3d3;.5 #19e7d4;1 #0bd6c3" focus="100%" type="gradient">
                    <o:fill v:ext="view" type="gradientUnscaled"/>
                  </v:fill>
                  <v:shadow on="t" color="black" opacity="41287f" offset="0,1.5pt"/>
                  <v:path arrowok="t" o:connecttype="custom" o:connectlocs="1684020,0;7808595,0;7808595,0;7808595,1684020;6124575,3368040;0,3368040;0,3368040;0,1684020;1684020,0" o:connectangles="0,0,0,0,0,0,0,0,0"/>
                </v:shape>
              </v:group>
              <v:rect id="Rectangle 27" o:spid="_x0000_s1031" style="position:absolute;left:19126;top:88849;width:71146;height:10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0EosEA&#10;AADbAAAADwAAAGRycy9kb3ducmV2LnhtbESPQYvCMBSE74L/ITzBm6ZW2JVqFFEU2VvVg8dH82yr&#10;zUttotZ/bwRhj8PMfMPMFq2pxIMaV1pWMBpGIIgzq0vOFRwPm8EEhPPIGivLpOBFDhbzbmeGibZP&#10;Tumx97kIEHYJKii8rxMpXVaQQTe0NXHwzrYx6INscqkbfAa4qWQcRT/SYMlhocCaVgVl1/3dKLgw&#10;rsYjm6bb126S3f4O2/X1FCvV77XLKQhPrf8Pf9s7rSD+hc+X8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9BKLBAAAA2wAAAA8AAAAAAAAAAAAAAAAAmAIAAGRycy9kb3du&#10;cmV2LnhtbFBLBQYAAAAABAAEAPUAAACGAwAAAAA=&#10;" fillcolor="#2fe0ce [3028]" stroked="f">
                <v:fill color2="#21dbc9 [3172]" rotate="t" colors="0 #4ee3d3;.5 #19e7d4;1 #0bd6c3" focus="100%" type="gradient">
                  <o:fill v:ext="view" type="gradientUnscaled"/>
                </v:fill>
                <v:shadow on="t" color="black" opacity="41287f" offset="0,1.5pt"/>
              </v:rect>
              <v:group id="Group 64" o:spid="_x0000_s1032" style="position:absolute;left:11734;top:84277;width:85344;height:16288" coordsize="85344,16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Shape 5" o:spid="_x0000_s1033" style="position:absolute;width:85344;height:15544;visibility:visible;mso-wrap-style:square;v-text-anchor:middle" coordsize="7808595,126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NSsAA&#10;AADbAAAADwAAAGRycy9kb3ducmV2LnhtbERPTYvCMBC9C/sfwizsRTStsCLVKLLSxZNi7cHj0Ixt&#10;sZmEJqv135vDgsfH+15tBtOJO/W+tawgnSYgiCurW64VlOd8sgDhA7LGzjIpeJKHzfpjtMJM2wef&#10;6F6EWsQQ9hkqaEJwmZS+asign1pHHLmr7Q2GCPta6h4fMdx0cpYkc2mw5djQoKOfhqpb8WcUXNIj&#10;+jzXO/ftyt1vNR6nx/Kg1NfnsF2CCDSEt/jfvdcKZnFs/BJ/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QNSsAAAADbAAAADwAAAAAAAAAAAAAAAACYAgAAZHJzL2Rvd25y&#10;ZXYueG1sUEsFBgAAAAAEAAQA9QAAAIUDAAAAAA==&#10;" path="m,l18436,r9121,90474c154032,708545,700900,1173480,1356360,1173480r6452235,l7808595,1264920,,1264920,,xe" fillcolor="#2fe0ce [3028]" stroked="f">
                  <v:fill color2="#21dbc9 [3172]" rotate="t" colors="0 #4ee3d3;.5 #19e7d4;1 #0bd6c3" focus="100%" type="gradient">
                    <o:fill v:ext="view" type="gradientUnscaled"/>
                  </v:fill>
                  <v:shadow on="t" color="black" opacity="41287f" offset="0,1.5pt"/>
                  <v:path arrowok="t" o:connecttype="custom" o:connectlocs="0,0;20150,0;30118,111185;1482433,1442108;8534400,1442108;8534400,1554480;0,1554480" o:connectangles="0,0,0,0,0,0,0"/>
                </v:shape>
                <v:shape id="Freeform: Shape 5" o:spid="_x0000_s1034" style="position:absolute;left:466;top:3638;width:78086;height:12650;visibility:visible;mso-wrap-style:square;v-text-anchor:middle" coordsize="7808595,126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GYWMMA&#10;AADaAAAADwAAAGRycy9kb3ducmV2LnhtbESPwWrDMBBE74X8g9hALqGRHagJbpQQElx6qmniQ46L&#10;tbVNrZWwVNv9+6pQ6HGYmTfM/jibXow0+M6ygnSTgCCure64UVDdiscdCB+QNfaWScE3eTgeFg97&#10;zLWd+J3Ga2hEhLDPUUEbgsul9HVLBv3GOuLofdjBYIhyaKQecIpw08ttkmTSYMdxoUVH55bqz+uX&#10;UXBPS/RFoS/uyVWXl3q9TsvqTanVcj49gwg0h//wX/tVK8jg90q8Af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GYWMMAAADaAAAADwAAAAAAAAAAAAAAAACYAgAAZHJzL2Rv&#10;d25yZXYueG1sUEsFBgAAAAAEAAQA9QAAAIgDAAAAAA==&#10;" path="m,l18436,r9121,90474c154032,708545,700900,1173480,1356360,1173480r6452235,l7808595,1264920,,1264920,,xe" fillcolor="#2fe0ce [3028]" stroked="f">
                  <v:fill color2="#21dbc9 [3172]" rotate="t" colors="0 #4ee3d3;.5 #19e7d4;1 #0bd6c3" focus="100%" type="gradient">
                    <o:fill v:ext="view" type="gradientUnscaled"/>
                  </v:fill>
                  <v:shadow on="t" color="black" opacity="41287f" offset="0,1.5pt"/>
                  <v:path arrowok="t" o:connecttype="custom" o:connectlocs="0,0;18436,0;27557,90474;1356360,1173480;7808595,1173480;7808595,1264920;0,1264920" o:connectangles="0,0,0,0,0,0,0"/>
                </v:shape>
              </v:group>
              <v:group id="Group 26" o:spid="_x0000_s1035" style="position:absolute;left:14706;top:88239;width:11430;height:10881" coordsize="11418,10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oval id="Oval 8" o:spid="_x0000_s1036" style="position:absolute;left:457;top:304;width:10961;height:106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pAcEA&#10;AADaAAAADwAAAGRycy9kb3ducmV2LnhtbERPTYvCMBC9C/6HMAvebLqCItUoy6Igsh7UXcXb2Ixt&#10;sZnUJqvVX28OgsfH+x5PG1OKK9WusKzgM4pBEKdWF5wp+N3Ou0MQziNrLC2Tgjs5mE7arTEm2t54&#10;TdeNz0QIYZeggtz7KpHSpTkZdJGtiAN3srVBH2CdSV3jLYSbUvbieCANFhwacqzoO6f0vPk3Cmi/&#10;f6zOP8ddMztuD3/9+1Je7EWpzkfzNQLhqfFv8cu90ArC1nAl3AA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iKQHBAAAA2gAAAA8AAAAAAAAAAAAAAAAAmAIAAGRycy9kb3du&#10;cmV2LnhtbFBLBQYAAAAABAAEAPUAAACGAwAAAAA=&#10;" fillcolor="#2fe0ce [3028]" stroked="f">
                  <v:fill color2="#21dbc9 [3172]" rotate="t" colors="0 #4ee3d3;.5 #19e7d4;1 #0bd6c3" focus="100%" type="gradient">
                    <o:fill v:ext="view" type="gradientUnscaled"/>
                  </v:fill>
                  <v:shadow on="t" color="black" opacity="41287f" offset="0,1.5pt"/>
                  <v:textbox>
                    <w:txbxContent>
                      <w:p w:rsidR="00043BD0" w:rsidRPr="00FF6E80" w:rsidRDefault="00043BD0" w:rsidP="00043BD0">
                        <w:pPr>
                          <w:spacing w:after="0" w:line="240" w:lineRule="auto"/>
                          <w:jc w:val="center"/>
                          <w:rPr>
                            <w:rFonts w:ascii="Tahoma" w:hAnsi="Tahoma" w:cs="Tahoma"/>
                            <w:b/>
                            <w:color w:val="002060"/>
                            <w:sz w:val="20"/>
                            <w:lang w:val="en-US"/>
                          </w:rPr>
                        </w:pPr>
                      </w:p>
                    </w:txbxContent>
                  </v:textbox>
                </v:oval>
                <v:oval id="Oval 7" o:spid="_x0000_s1037" style="position:absolute;width:10961;height:106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29c8UA&#10;AADaAAAADwAAAGRycy9kb3ducmV2LnhtbESPT2vCQBTE7wW/w/KE3urGQluJboKIhVLsof7F2zP7&#10;TILZtzG7avTTd4WCx2FmfsOM0tZU4kyNKy0r6PciEMSZ1SXnCpaLz5cBCOeRNVaWScGVHKRJ52mE&#10;sbYX/qXz3OciQNjFqKDwvo6ldFlBBl3P1sTB29vGoA+yyaVu8BLgppKvUfQuDZYcFgqsaVJQdpif&#10;jALabG4/h9lu3U53i+3q7fotj/ao1HO3HQ9BeGr9I/zf/tIKPuB+JdwAm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fb1zxQAAANoAAAAPAAAAAAAAAAAAAAAAAJgCAABkcnMv&#10;ZG93bnJldi54bWxQSwUGAAAAAAQABAD1AAAAigMAAAAA&#10;" fillcolor="#2fe0ce [3028]" stroked="f">
                  <v:fill color2="#21dbc9 [3172]" rotate="t" colors="0 #4ee3d3;.5 #19e7d4;1 #0bd6c3" focus="100%" type="gradient">
                    <o:fill v:ext="view" type="gradientUnscaled"/>
                  </v:fill>
                  <v:shadow on="t" color="black" opacity="41287f" offset="0,1.5pt"/>
                  <v:textbox>
                    <w:txbxContent>
                      <w:p w:rsidR="00043BD0" w:rsidRPr="00FF6E80" w:rsidRDefault="00043BD0" w:rsidP="00043BD0">
                        <w:pPr>
                          <w:spacing w:after="0" w:line="240" w:lineRule="auto"/>
                          <w:jc w:val="center"/>
                          <w:rPr>
                            <w:rFonts w:ascii="Tahoma" w:hAnsi="Tahoma" w:cs="Tahoma"/>
                            <w:b/>
                            <w:color w:val="002060"/>
                            <w:sz w:val="20"/>
                            <w:lang w:val="en-US"/>
                          </w:rPr>
                        </w:pPr>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0" o:spid="_x0000_s1038" type="#_x0000_t75" alt="Backpack" style="position:absolute;left:2362;top:2133;width:6356;height:63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fdQHBAAAA2wAAAA8AAABkcnMvZG93bnJldi54bWxET89rgzAUvg/2P4RX2G3G9lCKNUopbMgG&#10;g7lC29vDvKrMvEiSqf3vl8Ngx4/vd14uZhATOd9bVrBOUhDEjdU9twpOXy/POxA+IGscLJOCO3ko&#10;i8eHHDNtZ/6kqQ6tiCHsM1TQhTBmUvqmI4M+sSNx5G7WGQwRulZqh3MMN4PcpOlWGuw5NnQ40rGj&#10;5rv+MQpem+t8dhLNx/tue6nfhruvxqNST6vlsAcRaAn/4j93pRVs4vr4Jf4AWf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RfdQHBAAAA2wAAAA8AAAAAAAAAAAAAAAAAnwIA&#10;AGRycy9kb3ducmV2LnhtbFBLBQYAAAAABAAEAPcAAACNAwAAAAA=&#10;" filled="t" fillcolor="#2fe0ce [3028]">
                  <v:fill color2="#21dbc9 [3172]" rotate="t" colors="0 #4ee3d3;.5 #19e7d4;1 #0bd6c3" focus="100%" type="gradient">
                    <o:fill v:ext="view" type="gradientUnscaled"/>
                  </v:fill>
                  <v:imagedata r:id="rId4" o:title="Backpack"/>
                  <v:shadow on="t" color="black" opacity="41287f" offset="0,1.5pt"/>
                  <v:path arrowok="t"/>
                </v:shape>
              </v:group>
              <v:group id="Group 32" o:spid="_x0000_s1039" style="position:absolute;top:28346;width:80257;height:7912" coordsize="70631,5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oundrect id="Rectangle: Rounded Corners 43" o:spid="_x0000_s1040" style="position:absolute;top:831;width:70631;height:494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SGsUA&#10;AADbAAAADwAAAGRycy9kb3ducmV2LnhtbESPQWsCMRSE74L/IbyCF6nZ1iKyNYoUpB60UC1tj8/N&#10;62YxeVmSqOu/N4VCj8PMfMPMFp2z4kwhNp4VPIwKEMSV1w3XCj72q/spiJiQNVrPpOBKERbzfm+G&#10;pfYXfqfzLtUiQziWqMCk1JZSxsqQwzjyLXH2fnxwmLIMtdQBLxnurHwsiol02HBeMNjSi6HquDs5&#10;BYdva1dD6cLm7WtqDpvl+DNuX5Ua3HXLZxCJuvQf/muvtYKnMfx+y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vxIaxQAAANsAAAAPAAAAAAAAAAAAAAAAAJgCAABkcnMv&#10;ZG93bnJldi54bWxQSwUGAAAAAAQABAD1AAAAigMAAAAA&#10;" fillcolor="#2fe0ce [3028]" stroked="f">
                  <v:fill color2="#21dbc9 [3172]" rotate="t" colors="0 #4ee3d3;.5 #19e7d4;1 #0bd6c3" focus="100%" type="gradient">
                    <o:fill v:ext="view" type="gradientUnscaled"/>
                  </v:fill>
                  <v:shadow on="t" color="black" opacity="41287f" offset="0,1.5pt"/>
                </v:roundrect>
                <v:roundrect id="Rectangle: Rounded Corners 46" o:spid="_x0000_s1041" style="position:absolute;left:2389;width:67749;height:494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ixgsUA&#10;AADbAAAADwAAAGRycy9kb3ducmV2LnhtbESPT2sCMRTE70K/Q3iFXqRmbYvI1igiiD1owT+0PT43&#10;r5vF5GVJUt1+e1MoeBxm5jfMZNY5K84UYuNZwXBQgCCuvG64VnDYLx/HIGJC1mg9k4JfijCb3vUm&#10;WGp/4S2dd6kWGcKxRAUmpbaUMlaGHMaBb4mz9+2Dw5RlqKUOeMlwZ+VTUYykw4bzgsGWFoaq0+7H&#10;KTh+WbvsSxfW759jc1zPnz/iZqXUw303fwWRqEu38H/7TSt4GcHfl/wD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yLGCxQAAANsAAAAPAAAAAAAAAAAAAAAAAJgCAABkcnMv&#10;ZG93bnJldi54bWxQSwUGAAAAAAQABAD1AAAAigMAAAAA&#10;" fillcolor="#2fe0ce [3028]" stroked="f">
                  <v:fill color2="#21dbc9 [3172]" rotate="t" colors="0 #4ee3d3;.5 #19e7d4;1 #0bd6c3" focus="100%" type="gradient">
                    <o:fill v:ext="view" type="gradientUnscaled"/>
                  </v:fill>
                  <v:shadow on="t" color="black" opacity="41287f" offset="0,1.5pt"/>
                </v:roundrect>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4C0" w:rsidRDefault="004068B7">
    <w:pPr>
      <w:pStyle w:val="Header"/>
    </w:pPr>
    <w:r>
      <w:rPr>
        <w:noProof/>
        <w:lang w:eastAsia="en-GB"/>
      </w:rPr>
      <mc:AlternateContent>
        <mc:Choice Requires="wpg">
          <w:drawing>
            <wp:anchor distT="0" distB="0" distL="114300" distR="114300" simplePos="0" relativeHeight="251659264" behindDoc="1" locked="0" layoutInCell="1" allowOverlap="1" wp14:anchorId="587DDC26" wp14:editId="6F73788A">
              <wp:simplePos x="0" y="0"/>
              <wp:positionH relativeFrom="column">
                <wp:posOffset>-620395</wp:posOffset>
              </wp:positionH>
              <wp:positionV relativeFrom="paragraph">
                <wp:posOffset>-445135</wp:posOffset>
              </wp:positionV>
              <wp:extent cx="7823835" cy="4465983"/>
              <wp:effectExtent l="0" t="0" r="5715" b="0"/>
              <wp:wrapNone/>
              <wp:docPr id="18" name="Group 18" descr="Second page header accent boxes and curved bars"/>
              <wp:cNvGraphicFramePr/>
              <a:graphic xmlns:a="http://schemas.openxmlformats.org/drawingml/2006/main">
                <a:graphicData uri="http://schemas.microsoft.com/office/word/2010/wordprocessingGroup">
                  <wpg:wgp>
                    <wpg:cNvGrpSpPr/>
                    <wpg:grpSpPr>
                      <a:xfrm>
                        <a:off x="0" y="0"/>
                        <a:ext cx="7823835" cy="4465983"/>
                        <a:chOff x="0" y="-1"/>
                        <a:chExt cx="7823835" cy="4465983"/>
                      </a:xfrm>
                    </wpg:grpSpPr>
                    <wps:wsp>
                      <wps:cNvPr id="23" name="Rectangle 23"/>
                      <wps:cNvSpPr/>
                      <wps:spPr>
                        <a:xfrm>
                          <a:off x="15240" y="-1"/>
                          <a:ext cx="7808595" cy="446598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Diagonal Corners Rounded 24"/>
                      <wps:cNvSpPr/>
                      <wps:spPr>
                        <a:xfrm>
                          <a:off x="15240" y="113030"/>
                          <a:ext cx="7808595" cy="3368040"/>
                        </a:xfrm>
                        <a:prstGeom prst="round2DiagRect">
                          <a:avLst>
                            <a:gd name="adj1" fmla="val 50000"/>
                            <a:gd name="adj2" fmla="val 0"/>
                          </a:avLst>
                        </a:prstGeom>
                        <a:pattFill prst="dkDn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Diagonal Corners Rounded 25"/>
                      <wps:cNvSpPr/>
                      <wps:spPr>
                        <a:xfrm>
                          <a:off x="0" y="320040"/>
                          <a:ext cx="7808595" cy="4053840"/>
                        </a:xfrm>
                        <a:prstGeom prst="round2DiagRect">
                          <a:avLst>
                            <a:gd name="adj1" fmla="val 0"/>
                            <a:gd name="adj2" fmla="val 0"/>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452E38" id="Group 18" o:spid="_x0000_s1026" alt="Second page header accent boxes and curved bars" style="position:absolute;margin-left:-48.85pt;margin-top:-35.05pt;width:616.05pt;height:351.65pt;z-index:-251657216" coordorigin="" coordsize="78238,44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">
              <v:rect id="Rectangle 23" o:spid="_x0000_s1027" style="position:absolute;left:152;width:78086;height:446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plcUA&#10;AADbAAAADwAAAGRycy9kb3ducmV2LnhtbESPQWvCQBSE70L/w/IK3nRTA7WkriEIQhEpNK2H3h7Z&#10;12za7NuQXWP013cFweMwM98wq3y0rRio941jBU/zBARx5XTDtYKvz+3sBYQPyBpbx6TgTB7y9cNk&#10;hZl2J/6goQy1iBD2GSowIXSZlL4yZNHPXUccvR/XWwxR9rXUPZ4i3LZykSTP0mLDccFgRxtD1V95&#10;tAp2v8u0NEMxXNJ3Ohh32H9vN16p6eNYvIIINIZ7+NZ+0woWKVy/xB8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cymVxQAAANsAAAAPAAAAAAAAAAAAAAAAAJgCAABkcnMv&#10;ZG93bnJldi54bWxQSwUGAAAAAAQABAD1AAAAigMAAAAA&#10;" fillcolor="#22decc [3204]" stroked="f" strokeweight="1pt"/>
              <v:shape id="Rectangle: Diagonal Corners Rounded 24" o:spid="_x0000_s1028" style="position:absolute;left:152;top:1130;width:78086;height:33680;visibility:visible;mso-wrap-style:square;v-text-anchor:middle" coordsize="7808595,336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SIcsQA&#10;AADbAAAADwAAAGRycy9kb3ducmV2LnhtbESPQWuDQBSE74H8h+UFegnNGiOl2KwSDIFcta25PtxX&#10;lbpvxd0mtr8+Wyj0OMzMN8w+n80grjS53rKC7SYCQdxY3XOr4O319PgMwnlkjYNlUvBNDvJsudhj&#10;qu2NS7pWvhUBwi5FBZ33Yyqlazoy6DZ2JA7eh50M+iCnVuoJbwFuBhlH0ZM02HNY6HCkoqPms/oy&#10;Ci7FJdlxff55P9rT2pbHeuCqVuphNR9eQHia/X/4r33WCuIEfr+EHy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UiHLEAAAA2wAAAA8AAAAAAAAAAAAAAAAAmAIAAGRycy9k&#10;b3ducmV2LnhtbFBLBQYAAAAABAAEAPUAAACJAwAAAAA=&#10;" path="m1684020,l7808595,r,l7808595,1684020v,930059,-753961,1684020,-1684020,1684020l,3368040r,l,1684020c,753961,753961,,1684020,xe" fillcolor="#22decc [3204]" stroked="f" strokeweight="1pt">
                <v:fill r:id="rId1" o:title="" color2="#293f85 [3205]" type="pattern"/>
                <v:stroke joinstyle="miter"/>
                <v:path arrowok="t" o:connecttype="custom" o:connectlocs="1684020,0;7808595,0;7808595,0;7808595,1684020;6124575,3368040;0,3368040;0,3368040;0,1684020;1684020,0" o:connectangles="0,0,0,0,0,0,0,0,0"/>
              </v:shape>
              <v:shape id="Rectangle: Diagonal Corners Rounded 25" o:spid="_x0000_s1029" style="position:absolute;top:3200;width:78085;height:40538;visibility:visible;mso-wrap-style:square;v-text-anchor:middle" coordsize="7808595,4053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EpJ8QA&#10;AADbAAAADwAAAGRycy9kb3ducmV2LnhtbESPT4vCMBTE7wt+h/AEL6LpCv6hGkVFF08uWz3o7dE8&#10;22Lz0m2i1m+/EYQ9DjPzG2a2aEwp7lS7wrKCz34Egji1uuBMwfGw7U1AOI+ssbRMCp7kYDFvfcww&#10;1vbBP3RPfCYChF2MCnLvq1hKl+Zk0PVtRRy8i60N+iDrTOoaHwFuSjmIopE0WHBYyLGidU7pNbkZ&#10;Bat9d7Mee+Iy2+++zsMm+f49PZXqtJvlFISnxv+H3+2dVjAYwut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KSfEAAAA2wAAAA8AAAAAAAAAAAAAAAAAmAIAAGRycy9k&#10;b3ducmV2LnhtbFBLBQYAAAAABAAEAPUAAACJAwAAAAA=&#10;" path="m,l7808595,r,l7808595,4053840r,l,4053840r,l,,,xe" fillcolor="#002060 [3206]" stroked="f" strokeweight="1pt">
                <v:stroke joinstyle="miter"/>
                <v:path arrowok="t" o:connecttype="custom" o:connectlocs="0,0;7808595,0;7808595,0;7808595,4053840;7808595,4053840;0,4053840;0,4053840;0,0;0,0" o:connectangles="0,0,0,0,0,0,0,0,0"/>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C30159"/>
    <w:multiLevelType w:val="hybridMultilevel"/>
    <w:tmpl w:val="56C0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FB03CD"/>
    <w:multiLevelType w:val="hybridMultilevel"/>
    <w:tmpl w:val="321A7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972032"/>
    <w:multiLevelType w:val="hybridMultilevel"/>
    <w:tmpl w:val="C8F2A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A8B"/>
    <w:rsid w:val="00006AC4"/>
    <w:rsid w:val="00030663"/>
    <w:rsid w:val="00036B34"/>
    <w:rsid w:val="00043BD0"/>
    <w:rsid w:val="00062A4C"/>
    <w:rsid w:val="00063B4D"/>
    <w:rsid w:val="000743D0"/>
    <w:rsid w:val="000B2561"/>
    <w:rsid w:val="000B2982"/>
    <w:rsid w:val="000B4845"/>
    <w:rsid w:val="000D53E3"/>
    <w:rsid w:val="000E2874"/>
    <w:rsid w:val="000E294D"/>
    <w:rsid w:val="00102635"/>
    <w:rsid w:val="00103FF1"/>
    <w:rsid w:val="00116290"/>
    <w:rsid w:val="00117037"/>
    <w:rsid w:val="00134D9C"/>
    <w:rsid w:val="001369A5"/>
    <w:rsid w:val="00144238"/>
    <w:rsid w:val="0014614C"/>
    <w:rsid w:val="001711B2"/>
    <w:rsid w:val="00180889"/>
    <w:rsid w:val="00180ABD"/>
    <w:rsid w:val="00195BA6"/>
    <w:rsid w:val="001B0BC6"/>
    <w:rsid w:val="001B1522"/>
    <w:rsid w:val="001B428F"/>
    <w:rsid w:val="001C313B"/>
    <w:rsid w:val="001E350B"/>
    <w:rsid w:val="001E7471"/>
    <w:rsid w:val="001F383D"/>
    <w:rsid w:val="00205B1C"/>
    <w:rsid w:val="00205D9B"/>
    <w:rsid w:val="002254A7"/>
    <w:rsid w:val="00226256"/>
    <w:rsid w:val="00233F8D"/>
    <w:rsid w:val="00265196"/>
    <w:rsid w:val="002921E7"/>
    <w:rsid w:val="00295C22"/>
    <w:rsid w:val="002B119F"/>
    <w:rsid w:val="002B2548"/>
    <w:rsid w:val="002C5B9E"/>
    <w:rsid w:val="002D4549"/>
    <w:rsid w:val="002D6195"/>
    <w:rsid w:val="002F5635"/>
    <w:rsid w:val="002F7A4B"/>
    <w:rsid w:val="00307238"/>
    <w:rsid w:val="00320160"/>
    <w:rsid w:val="0033040F"/>
    <w:rsid w:val="00341844"/>
    <w:rsid w:val="0036190A"/>
    <w:rsid w:val="003804A3"/>
    <w:rsid w:val="003B01D1"/>
    <w:rsid w:val="003C3102"/>
    <w:rsid w:val="003D1465"/>
    <w:rsid w:val="003F7B52"/>
    <w:rsid w:val="004068B7"/>
    <w:rsid w:val="00430731"/>
    <w:rsid w:val="00444F93"/>
    <w:rsid w:val="00446DEA"/>
    <w:rsid w:val="00446F2F"/>
    <w:rsid w:val="00450362"/>
    <w:rsid w:val="004524C0"/>
    <w:rsid w:val="004817E8"/>
    <w:rsid w:val="004A2DCB"/>
    <w:rsid w:val="004C2300"/>
    <w:rsid w:val="004E0781"/>
    <w:rsid w:val="004F117B"/>
    <w:rsid w:val="00510CD2"/>
    <w:rsid w:val="0052314C"/>
    <w:rsid w:val="00536BEB"/>
    <w:rsid w:val="00560659"/>
    <w:rsid w:val="00567A0A"/>
    <w:rsid w:val="00587885"/>
    <w:rsid w:val="005978C8"/>
    <w:rsid w:val="005A081D"/>
    <w:rsid w:val="005A52F6"/>
    <w:rsid w:val="005C7881"/>
    <w:rsid w:val="005D2764"/>
    <w:rsid w:val="005D3E54"/>
    <w:rsid w:val="005E5C0E"/>
    <w:rsid w:val="005F06A7"/>
    <w:rsid w:val="005F2A75"/>
    <w:rsid w:val="005F4276"/>
    <w:rsid w:val="005F7B80"/>
    <w:rsid w:val="00603A89"/>
    <w:rsid w:val="006178EA"/>
    <w:rsid w:val="00620C13"/>
    <w:rsid w:val="0062196E"/>
    <w:rsid w:val="00634C06"/>
    <w:rsid w:val="0065192F"/>
    <w:rsid w:val="0065699C"/>
    <w:rsid w:val="00656A96"/>
    <w:rsid w:val="006611B5"/>
    <w:rsid w:val="00664066"/>
    <w:rsid w:val="006747F9"/>
    <w:rsid w:val="006871C6"/>
    <w:rsid w:val="00691D22"/>
    <w:rsid w:val="0069303E"/>
    <w:rsid w:val="0069475D"/>
    <w:rsid w:val="00697569"/>
    <w:rsid w:val="006A29D7"/>
    <w:rsid w:val="006B18BB"/>
    <w:rsid w:val="006B34D8"/>
    <w:rsid w:val="006B6463"/>
    <w:rsid w:val="006B7DAF"/>
    <w:rsid w:val="006C178C"/>
    <w:rsid w:val="006C3295"/>
    <w:rsid w:val="006D0912"/>
    <w:rsid w:val="006D1A1E"/>
    <w:rsid w:val="006E7A8B"/>
    <w:rsid w:val="006F2375"/>
    <w:rsid w:val="006F3148"/>
    <w:rsid w:val="006F3AA6"/>
    <w:rsid w:val="00702916"/>
    <w:rsid w:val="00707B4B"/>
    <w:rsid w:val="007271E6"/>
    <w:rsid w:val="007367D8"/>
    <w:rsid w:val="0074012C"/>
    <w:rsid w:val="00744361"/>
    <w:rsid w:val="00744BAC"/>
    <w:rsid w:val="00763034"/>
    <w:rsid w:val="0078283C"/>
    <w:rsid w:val="00784E0F"/>
    <w:rsid w:val="00791303"/>
    <w:rsid w:val="007C2DFA"/>
    <w:rsid w:val="007D000C"/>
    <w:rsid w:val="007E0ADB"/>
    <w:rsid w:val="007E1894"/>
    <w:rsid w:val="007E648E"/>
    <w:rsid w:val="007F1CB3"/>
    <w:rsid w:val="00800871"/>
    <w:rsid w:val="008153EA"/>
    <w:rsid w:val="008155AB"/>
    <w:rsid w:val="0084026C"/>
    <w:rsid w:val="0084530E"/>
    <w:rsid w:val="0086433C"/>
    <w:rsid w:val="0086677E"/>
    <w:rsid w:val="00892D50"/>
    <w:rsid w:val="00893234"/>
    <w:rsid w:val="008D1368"/>
    <w:rsid w:val="008E1BC8"/>
    <w:rsid w:val="008F4315"/>
    <w:rsid w:val="00907CD0"/>
    <w:rsid w:val="00921F28"/>
    <w:rsid w:val="0092686E"/>
    <w:rsid w:val="00941EEC"/>
    <w:rsid w:val="00955122"/>
    <w:rsid w:val="00955177"/>
    <w:rsid w:val="009924F3"/>
    <w:rsid w:val="009956E4"/>
    <w:rsid w:val="009A532D"/>
    <w:rsid w:val="009C4696"/>
    <w:rsid w:val="009C50E9"/>
    <w:rsid w:val="009D0E16"/>
    <w:rsid w:val="009D1CC3"/>
    <w:rsid w:val="009E0ECF"/>
    <w:rsid w:val="009E302C"/>
    <w:rsid w:val="009F5A9D"/>
    <w:rsid w:val="00A42096"/>
    <w:rsid w:val="00A447F2"/>
    <w:rsid w:val="00A47B82"/>
    <w:rsid w:val="00AB57C0"/>
    <w:rsid w:val="00AD70EC"/>
    <w:rsid w:val="00B32AB5"/>
    <w:rsid w:val="00B45D31"/>
    <w:rsid w:val="00B61EC6"/>
    <w:rsid w:val="00B71C82"/>
    <w:rsid w:val="00B72969"/>
    <w:rsid w:val="00B819FE"/>
    <w:rsid w:val="00B81E37"/>
    <w:rsid w:val="00B82FF5"/>
    <w:rsid w:val="00B90A25"/>
    <w:rsid w:val="00B91E61"/>
    <w:rsid w:val="00BB12EC"/>
    <w:rsid w:val="00BD120B"/>
    <w:rsid w:val="00BF2411"/>
    <w:rsid w:val="00C074CD"/>
    <w:rsid w:val="00C10871"/>
    <w:rsid w:val="00C12409"/>
    <w:rsid w:val="00C13D09"/>
    <w:rsid w:val="00C24659"/>
    <w:rsid w:val="00C350AC"/>
    <w:rsid w:val="00C35E49"/>
    <w:rsid w:val="00C3664C"/>
    <w:rsid w:val="00C56F03"/>
    <w:rsid w:val="00C768D3"/>
    <w:rsid w:val="00CB7D15"/>
    <w:rsid w:val="00CC25D0"/>
    <w:rsid w:val="00CE30BC"/>
    <w:rsid w:val="00CE4BFD"/>
    <w:rsid w:val="00CF0182"/>
    <w:rsid w:val="00D11C51"/>
    <w:rsid w:val="00D2061E"/>
    <w:rsid w:val="00D207FA"/>
    <w:rsid w:val="00D309C3"/>
    <w:rsid w:val="00D30E59"/>
    <w:rsid w:val="00D32B68"/>
    <w:rsid w:val="00D55279"/>
    <w:rsid w:val="00D8376E"/>
    <w:rsid w:val="00DA1036"/>
    <w:rsid w:val="00DB4DEF"/>
    <w:rsid w:val="00DD3647"/>
    <w:rsid w:val="00DF5892"/>
    <w:rsid w:val="00E06E7A"/>
    <w:rsid w:val="00E07002"/>
    <w:rsid w:val="00E13FC7"/>
    <w:rsid w:val="00E471BE"/>
    <w:rsid w:val="00E7128E"/>
    <w:rsid w:val="00E90360"/>
    <w:rsid w:val="00E9368B"/>
    <w:rsid w:val="00E97627"/>
    <w:rsid w:val="00EA7862"/>
    <w:rsid w:val="00EC62F3"/>
    <w:rsid w:val="00ED3EE3"/>
    <w:rsid w:val="00ED45A1"/>
    <w:rsid w:val="00ED7CEB"/>
    <w:rsid w:val="00F14787"/>
    <w:rsid w:val="00F20CDC"/>
    <w:rsid w:val="00F3278D"/>
    <w:rsid w:val="00F422E2"/>
    <w:rsid w:val="00F64E65"/>
    <w:rsid w:val="00F64EF8"/>
    <w:rsid w:val="00F7701F"/>
    <w:rsid w:val="00F91AD3"/>
    <w:rsid w:val="00F93CC7"/>
    <w:rsid w:val="00FB6F62"/>
    <w:rsid w:val="00FC3D17"/>
    <w:rsid w:val="00FD0271"/>
    <w:rsid w:val="00FF2C91"/>
    <w:rsid w:val="00FF6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D5C9992-DACD-4C7B-A564-4469A1B2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6433C"/>
    <w:rPr>
      <w:sz w:val="18"/>
    </w:rPr>
  </w:style>
  <w:style w:type="paragraph" w:styleId="Heading1">
    <w:name w:val="heading 1"/>
    <w:basedOn w:val="Normal"/>
    <w:next w:val="Normal"/>
    <w:link w:val="Heading1Char"/>
    <w:uiPriority w:val="9"/>
    <w:qFormat/>
    <w:rsid w:val="006B7DAF"/>
    <w:pPr>
      <w:spacing w:after="0" w:line="240" w:lineRule="auto"/>
      <w:contextualSpacing/>
      <w:outlineLvl w:val="0"/>
    </w:pPr>
    <w:rPr>
      <w:rFonts w:asciiTheme="majorHAnsi" w:hAnsiTheme="majorHAnsi" w:cstheme="majorHAnsi"/>
      <w:b/>
      <w:color w:val="FFFFFF" w:themeColor="background1"/>
      <w:sz w:val="28"/>
      <w:lang w:val="en-US"/>
    </w:rPr>
  </w:style>
  <w:style w:type="paragraph" w:styleId="Heading2">
    <w:name w:val="heading 2"/>
    <w:basedOn w:val="Normal"/>
    <w:next w:val="Normal"/>
    <w:link w:val="Heading2Char"/>
    <w:uiPriority w:val="9"/>
    <w:qFormat/>
    <w:rsid w:val="00036B34"/>
    <w:pPr>
      <w:spacing w:after="0" w:line="240" w:lineRule="auto"/>
      <w:contextualSpacing/>
      <w:outlineLvl w:val="1"/>
    </w:pPr>
    <w:rPr>
      <w:rFonts w:asciiTheme="majorHAnsi" w:hAnsiTheme="majorHAnsi" w:cstheme="majorHAnsi"/>
      <w:b/>
      <w:color w:val="002060"/>
      <w:sz w:val="44"/>
      <w:szCs w:val="44"/>
      <w:lang w:val="en-US"/>
    </w:rPr>
  </w:style>
  <w:style w:type="paragraph" w:styleId="Heading3">
    <w:name w:val="heading 3"/>
    <w:basedOn w:val="Normal"/>
    <w:next w:val="Normal"/>
    <w:link w:val="Heading3Char"/>
    <w:uiPriority w:val="9"/>
    <w:qFormat/>
    <w:rsid w:val="00C3664C"/>
    <w:pPr>
      <w:spacing w:after="0" w:line="240" w:lineRule="auto"/>
      <w:contextualSpacing/>
      <w:outlineLvl w:val="2"/>
    </w:pPr>
    <w:rPr>
      <w:rFonts w:asciiTheme="majorHAnsi" w:hAnsiTheme="majorHAnsi" w:cs="Tahoma"/>
      <w:b/>
      <w:color w:val="FFFFFF" w:themeColor="background1"/>
      <w:sz w:val="4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433C"/>
    <w:rPr>
      <w:rFonts w:asciiTheme="majorHAnsi" w:hAnsiTheme="majorHAnsi" w:cstheme="majorHAnsi"/>
      <w:b/>
      <w:color w:val="002060"/>
      <w:sz w:val="44"/>
      <w:szCs w:val="44"/>
      <w:lang w:val="en-US"/>
    </w:rPr>
  </w:style>
  <w:style w:type="paragraph" w:styleId="Header">
    <w:name w:val="header"/>
    <w:basedOn w:val="Normal"/>
    <w:link w:val="HeaderChar"/>
    <w:uiPriority w:val="99"/>
    <w:semiHidden/>
    <w:rsid w:val="00195B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433C"/>
    <w:rPr>
      <w:sz w:val="18"/>
    </w:rPr>
  </w:style>
  <w:style w:type="paragraph" w:styleId="Footer">
    <w:name w:val="footer"/>
    <w:basedOn w:val="Normal"/>
    <w:link w:val="FooterChar"/>
    <w:uiPriority w:val="99"/>
    <w:semiHidden/>
    <w:rsid w:val="00195B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6433C"/>
    <w:rPr>
      <w:sz w:val="18"/>
    </w:rPr>
  </w:style>
  <w:style w:type="character" w:customStyle="1" w:styleId="Heading1Char">
    <w:name w:val="Heading 1 Char"/>
    <w:basedOn w:val="DefaultParagraphFont"/>
    <w:link w:val="Heading1"/>
    <w:uiPriority w:val="9"/>
    <w:rsid w:val="006B7DAF"/>
    <w:rPr>
      <w:rFonts w:asciiTheme="majorHAnsi" w:hAnsiTheme="majorHAnsi" w:cstheme="majorHAnsi"/>
      <w:b/>
      <w:color w:val="FFFFFF" w:themeColor="background1"/>
      <w:sz w:val="28"/>
      <w:lang w:val="en-US"/>
    </w:rPr>
  </w:style>
  <w:style w:type="character" w:customStyle="1" w:styleId="Heading3Char">
    <w:name w:val="Heading 3 Char"/>
    <w:basedOn w:val="DefaultParagraphFont"/>
    <w:link w:val="Heading3"/>
    <w:uiPriority w:val="9"/>
    <w:rsid w:val="00C3664C"/>
    <w:rPr>
      <w:rFonts w:asciiTheme="majorHAnsi" w:hAnsiTheme="majorHAnsi" w:cs="Tahoma"/>
      <w:b/>
      <w:color w:val="FFFFFF" w:themeColor="background1"/>
      <w:sz w:val="44"/>
      <w:szCs w:val="44"/>
      <w:lang w:val="en-US"/>
    </w:rPr>
  </w:style>
  <w:style w:type="paragraph" w:customStyle="1" w:styleId="PTANormal">
    <w:name w:val="PTA_Normal"/>
    <w:basedOn w:val="Normal"/>
    <w:link w:val="PTANormalChar"/>
    <w:qFormat/>
    <w:rsid w:val="00560659"/>
    <w:pPr>
      <w:spacing w:after="0" w:line="240" w:lineRule="auto"/>
      <w:contextualSpacing/>
      <w:jc w:val="both"/>
    </w:pPr>
    <w:rPr>
      <w:rFonts w:cstheme="minorHAnsi"/>
      <w:noProof/>
      <w:color w:val="262626" w:themeColor="text2"/>
      <w:sz w:val="22"/>
      <w:lang w:val="en-US"/>
    </w:rPr>
  </w:style>
  <w:style w:type="paragraph" w:customStyle="1" w:styleId="PTANormal02">
    <w:name w:val="PTA_Normal02"/>
    <w:basedOn w:val="Normal"/>
    <w:link w:val="PTANormal02Char"/>
    <w:qFormat/>
    <w:rsid w:val="00D207FA"/>
    <w:pPr>
      <w:spacing w:line="240" w:lineRule="auto"/>
    </w:pPr>
    <w:rPr>
      <w:rFonts w:cstheme="minorHAnsi"/>
      <w:noProof/>
      <w:color w:val="262626" w:themeColor="text2"/>
      <w:sz w:val="22"/>
      <w:lang w:val="en-US"/>
    </w:rPr>
  </w:style>
  <w:style w:type="character" w:customStyle="1" w:styleId="PTANormalChar">
    <w:name w:val="PTA_Normal Char"/>
    <w:basedOn w:val="DefaultParagraphFont"/>
    <w:link w:val="PTANormal"/>
    <w:rsid w:val="00560659"/>
    <w:rPr>
      <w:rFonts w:cstheme="minorHAnsi"/>
      <w:noProof/>
      <w:color w:val="262626" w:themeColor="text2"/>
      <w:lang w:val="en-US"/>
    </w:rPr>
  </w:style>
  <w:style w:type="paragraph" w:customStyle="1" w:styleId="PTANormal03">
    <w:name w:val="PTA_Normal 03"/>
    <w:basedOn w:val="PTANormal02"/>
    <w:link w:val="PTANormal03Char"/>
    <w:qFormat/>
    <w:rsid w:val="00784E0F"/>
    <w:rPr>
      <w:color w:val="FFFFFF" w:themeColor="background1"/>
    </w:rPr>
  </w:style>
  <w:style w:type="character" w:customStyle="1" w:styleId="PTANormal02Char">
    <w:name w:val="PTA_Normal02 Char"/>
    <w:basedOn w:val="DefaultParagraphFont"/>
    <w:link w:val="PTANormal02"/>
    <w:rsid w:val="00D207FA"/>
    <w:rPr>
      <w:rFonts w:cstheme="minorHAnsi"/>
      <w:noProof/>
      <w:color w:val="262626" w:themeColor="text2"/>
      <w:lang w:val="en-US"/>
    </w:rPr>
  </w:style>
  <w:style w:type="paragraph" w:customStyle="1" w:styleId="EmphasisItalics">
    <w:name w:val="Emphasis_Italics"/>
    <w:basedOn w:val="Normal"/>
    <w:link w:val="EmphasisItalicsChar"/>
    <w:qFormat/>
    <w:rsid w:val="00C3664C"/>
    <w:pPr>
      <w:spacing w:after="0" w:line="240" w:lineRule="auto"/>
      <w:contextualSpacing/>
    </w:pPr>
    <w:rPr>
      <w:rFonts w:cs="Tahoma"/>
      <w:b/>
      <w:i/>
      <w:noProof/>
      <w:color w:val="246F76" w:themeColor="accent6" w:themeShade="BF"/>
      <w:sz w:val="22"/>
      <w:szCs w:val="24"/>
      <w:lang w:val="en-US"/>
    </w:rPr>
  </w:style>
  <w:style w:type="character" w:customStyle="1" w:styleId="PTANormal03Char">
    <w:name w:val="PTA_Normal 03 Char"/>
    <w:basedOn w:val="PTANormal02Char"/>
    <w:link w:val="PTANormal03"/>
    <w:rsid w:val="00784E0F"/>
    <w:rPr>
      <w:rFonts w:cstheme="minorHAnsi"/>
      <w:noProof/>
      <w:color w:val="FFFFFF" w:themeColor="background1"/>
      <w:lang w:val="en-US"/>
    </w:rPr>
  </w:style>
  <w:style w:type="paragraph" w:customStyle="1" w:styleId="ContactSmalltext">
    <w:name w:val="Contact Small text"/>
    <w:basedOn w:val="Normal"/>
    <w:link w:val="ContactSmalltextChar"/>
    <w:qFormat/>
    <w:rsid w:val="00C3664C"/>
    <w:pPr>
      <w:spacing w:after="0"/>
    </w:pPr>
    <w:rPr>
      <w:noProof/>
    </w:rPr>
  </w:style>
  <w:style w:type="character" w:customStyle="1" w:styleId="EmphasisItalicsChar">
    <w:name w:val="Emphasis_Italics Char"/>
    <w:basedOn w:val="DefaultParagraphFont"/>
    <w:link w:val="EmphasisItalics"/>
    <w:rsid w:val="00C3664C"/>
    <w:rPr>
      <w:rFonts w:cs="Tahoma"/>
      <w:b/>
      <w:i/>
      <w:noProof/>
      <w:color w:val="246F76" w:themeColor="accent6" w:themeShade="BF"/>
      <w:szCs w:val="24"/>
      <w:lang w:val="en-US"/>
    </w:rPr>
  </w:style>
  <w:style w:type="character" w:customStyle="1" w:styleId="ContactSmalltextChar">
    <w:name w:val="Contact Small text Char"/>
    <w:basedOn w:val="DefaultParagraphFont"/>
    <w:link w:val="ContactSmalltext"/>
    <w:rsid w:val="00C3664C"/>
    <w:rPr>
      <w:noProof/>
      <w:sz w:val="18"/>
    </w:rPr>
  </w:style>
  <w:style w:type="paragraph" w:customStyle="1" w:styleId="Details">
    <w:name w:val="Details"/>
    <w:basedOn w:val="Normal"/>
    <w:rsid w:val="000B2561"/>
    <w:pPr>
      <w:spacing w:after="0" w:line="240" w:lineRule="auto"/>
      <w:contextualSpacing/>
      <w:jc w:val="right"/>
    </w:pPr>
    <w:rPr>
      <w:rFonts w:cstheme="minorHAnsi"/>
      <w:caps/>
      <w:color w:val="262626" w:themeColor="text2"/>
      <w:sz w:val="24"/>
      <w:lang w:val="en-US"/>
    </w:rPr>
  </w:style>
  <w:style w:type="table" w:styleId="TableGrid">
    <w:name w:val="Table Grid"/>
    <w:basedOn w:val="TableNormal"/>
    <w:uiPriority w:val="39"/>
    <w:rsid w:val="000B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7DAF"/>
    <w:rPr>
      <w:color w:val="808080"/>
    </w:rPr>
  </w:style>
  <w:style w:type="character" w:styleId="Hyperlink">
    <w:name w:val="Hyperlink"/>
    <w:uiPriority w:val="99"/>
    <w:unhideWhenUsed/>
    <w:rsid w:val="008E1BC8"/>
    <w:rPr>
      <w:color w:val="0000FF"/>
      <w:u w:val="single"/>
    </w:rPr>
  </w:style>
  <w:style w:type="paragraph" w:styleId="NormalWeb">
    <w:name w:val="Normal (Web)"/>
    <w:basedOn w:val="Normal"/>
    <w:uiPriority w:val="99"/>
    <w:unhideWhenUsed/>
    <w:rsid w:val="00F64E65"/>
    <w:pPr>
      <w:spacing w:after="0" w:line="240" w:lineRule="auto"/>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using-the-nhs/nhs-services/the-nhs-app/" TargetMode="External"/><Relationship Id="rId26" Type="http://schemas.openxmlformats.org/officeDocument/2006/relationships/image" Target="media/image16.svg"/><Relationship Id="rId39" Type="http://schemas.openxmlformats.org/officeDocument/2006/relationships/header" Target="header2.xml"/><Relationship Id="rId3" Type="http://schemas.openxmlformats.org/officeDocument/2006/relationships/customXml" Target="../customXml/item3.xml"/><Relationship Id="rId34" Type="http://schemas.openxmlformats.org/officeDocument/2006/relationships/image" Target="media/image4.png"/><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imeo.com/451450981/ce97aff6ee" TargetMode="External"/><Relationship Id="rId33" Type="http://schemas.openxmlformats.org/officeDocument/2006/relationships/image" Target="media/image3.png"/><Relationship Id="rId38" Type="http://schemas.openxmlformats.org/officeDocument/2006/relationships/hyperlink" Target="mailto:lrkary@yahoo.co.uk" TargetMode="External"/><Relationship Id="rId2" Type="http://schemas.openxmlformats.org/officeDocument/2006/relationships/customXml" Target="../customXml/item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32" Type="http://schemas.openxmlformats.org/officeDocument/2006/relationships/image" Target="media/image22.svg"/><Relationship Id="rId37" Type="http://schemas.openxmlformats.org/officeDocument/2006/relationships/image" Target="media/image8.png"/><Relationship Id="rId40" Type="http://schemas.openxmlformats.org/officeDocument/2006/relationships/footer" Target="footer1.xml"/><Relationship Id="rId5" Type="http://schemas.openxmlformats.org/officeDocument/2006/relationships/numbering" Target="numbering.xml"/><Relationship Id="rId28" Type="http://schemas.openxmlformats.org/officeDocument/2006/relationships/image" Target="media/image18.svg"/><Relationship Id="rId36"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30" Type="http://schemas.openxmlformats.org/officeDocument/2006/relationships/image" Target="media/image20.svg"/><Relationship Id="rId35" Type="http://schemas.openxmlformats.org/officeDocument/2006/relationships/hyperlink" Target="https://hamptonhillmedicalcentre.nhs.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4.gif"/></Relationships>
</file>

<file path=word/_rels/header1.xml.rels><?xml version="1.0" encoding="UTF-8" standalone="yes"?>
<Relationships xmlns="http://schemas.openxmlformats.org/package/2006/relationships"><Relationship Id="rId3" Type="http://schemas.openxmlformats.org/officeDocument/2006/relationships/image" Target="media/image8.sv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13.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ie\AppData\Roaming\Microsoft\Templates\Parent%20teacher%20newsletter.dotx" TargetMode="External"/></Relationships>
</file>

<file path=word/theme/theme1.xml><?xml version="1.0" encoding="utf-8"?>
<a:theme xmlns:a="http://schemas.openxmlformats.org/drawingml/2006/main" name="Office Theme">
  <a:themeElements>
    <a:clrScheme name="MSFT_Newsletter01">
      <a:dk1>
        <a:sysClr val="windowText" lastClr="000000"/>
      </a:dk1>
      <a:lt1>
        <a:sysClr val="window" lastClr="FFFFFF"/>
      </a:lt1>
      <a:dk2>
        <a:srgbClr val="262626"/>
      </a:dk2>
      <a:lt2>
        <a:srgbClr val="F2F2F2"/>
      </a:lt2>
      <a:accent1>
        <a:srgbClr val="22DECC"/>
      </a:accent1>
      <a:accent2>
        <a:srgbClr val="293F85"/>
      </a:accent2>
      <a:accent3>
        <a:srgbClr val="002060"/>
      </a:accent3>
      <a:accent4>
        <a:srgbClr val="ED7D31"/>
      </a:accent4>
      <a:accent5>
        <a:srgbClr val="7030A0"/>
      </a:accent5>
      <a:accent6>
        <a:srgbClr val="31959F"/>
      </a:accent6>
      <a:hlink>
        <a:srgbClr val="00B0F0"/>
      </a:hlink>
      <a:folHlink>
        <a:srgbClr val="954F72"/>
      </a:folHlink>
    </a:clrScheme>
    <a:fontScheme name="MSFT_Newsletter0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A72D0-A27B-497A-A69B-86753DE40235}">
  <ds:schemaRefs>
    <ds:schemaRef ds:uri="http://schemas.microsoft.com/sharepoint/v3/contenttype/forms"/>
  </ds:schemaRefs>
</ds:datastoreItem>
</file>

<file path=customXml/itemProps2.xml><?xml version="1.0" encoding="utf-8"?>
<ds:datastoreItem xmlns:ds="http://schemas.openxmlformats.org/officeDocument/2006/customXml" ds:itemID="{1C8BBD91-806D-42F2-A9F1-0D71E2DE4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40A8F-01BE-4048-8CE6-A33F59394FA8}">
  <ds:schemaRefs>
    <ds:schemaRef ds:uri="http://schemas.microsoft.com/sharepoint/v3"/>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b0879af-3eba-417a-a55a-ffe6dcd6ca77"/>
    <ds:schemaRef ds:uri="6dc4bcd6-49db-4c07-9060-8acfc67cef9f"/>
    <ds:schemaRef ds:uri="http://www.w3.org/XML/1998/namespace"/>
  </ds:schemaRefs>
</ds:datastoreItem>
</file>

<file path=customXml/itemProps4.xml><?xml version="1.0" encoding="utf-8"?>
<ds:datastoreItem xmlns:ds="http://schemas.openxmlformats.org/officeDocument/2006/customXml" ds:itemID="{D52C8D04-0AA8-44C8-8CD8-3F29E976A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Parent teacher newsletter</Template>
  <TotalTime>165</TotalTime>
  <Pages>2</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Page</dc:creator>
  <cp:keywords/>
  <dc:description/>
  <cp:lastModifiedBy>Emily Wren</cp:lastModifiedBy>
  <cp:revision>84</cp:revision>
  <dcterms:created xsi:type="dcterms:W3CDTF">2020-10-05T12:19:00Z</dcterms:created>
  <dcterms:modified xsi:type="dcterms:W3CDTF">2020-10-08T12:00:00Z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